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4394" w:type="dxa"/>
        <w:tblInd w:w="5387" w:type="dxa"/>
        <w:tblLook w:val="04A0" w:firstRow="1" w:lastRow="0" w:firstColumn="1" w:lastColumn="0" w:noHBand="0" w:noVBand="1"/>
      </w:tblPr>
      <w:tblGrid>
        <w:gridCol w:w="4394"/>
      </w:tblGrid>
      <w:tr w:rsidR="003B5F1B" w:rsidRPr="00BD1F97" w14:paraId="039B4184" w14:textId="77777777" w:rsidTr="00D9256F">
        <w:tc>
          <w:tcPr>
            <w:tcW w:w="4394" w:type="dxa"/>
            <w:hideMark/>
          </w:tcPr>
          <w:p w14:paraId="52445D8F" w14:textId="2CFE1CB3" w:rsidR="00E31A64" w:rsidRPr="00BD1F97" w:rsidRDefault="003B5F1B" w:rsidP="002D02F9">
            <w:pPr>
              <w:spacing w:after="80" w:line="276" w:lineRule="auto"/>
              <w:ind w:left="163" w:right="-52" w:hanging="10"/>
              <w:jc w:val="right"/>
              <w:rPr>
                <w:rFonts w:ascii="Arial" w:eastAsia="Calibri" w:hAnsi="Arial" w:cs="Arial"/>
                <w:color w:val="404040"/>
                <w:lang w:val="lt-LT"/>
              </w:rPr>
            </w:pPr>
            <w:r w:rsidRPr="00BD1F97">
              <w:rPr>
                <w:rFonts w:ascii="Arial" w:hAnsi="Arial" w:cs="Arial"/>
                <w:color w:val="404040"/>
                <w:lang w:val="lt-LT"/>
              </w:rPr>
              <w:t> </w:t>
            </w:r>
          </w:p>
          <w:p w14:paraId="23C61BBB" w14:textId="30F03301" w:rsidR="003B5F1B" w:rsidRPr="00BD1F97" w:rsidRDefault="003B5F1B" w:rsidP="002D02F9">
            <w:pPr>
              <w:spacing w:after="80" w:line="276" w:lineRule="auto"/>
              <w:ind w:left="0" w:right="-52"/>
              <w:jc w:val="right"/>
              <w:rPr>
                <w:rFonts w:ascii="Arial" w:eastAsia="Calibri" w:hAnsi="Arial" w:cs="Arial"/>
                <w:color w:val="404040"/>
                <w:lang w:val="lt-LT"/>
              </w:rPr>
            </w:pPr>
          </w:p>
          <w:p w14:paraId="0222942D" w14:textId="77777777" w:rsidR="003B5F1B" w:rsidRPr="00BD1F97" w:rsidRDefault="003B5F1B" w:rsidP="002D02F9">
            <w:pPr>
              <w:spacing w:after="80" w:line="276" w:lineRule="auto"/>
              <w:ind w:left="0"/>
              <w:rPr>
                <w:rFonts w:ascii="Arial" w:hAnsi="Arial" w:cs="Arial"/>
                <w:color w:val="404040"/>
                <w:lang w:val="fr-FR"/>
              </w:rPr>
            </w:pPr>
          </w:p>
        </w:tc>
      </w:tr>
    </w:tbl>
    <w:p w14:paraId="2BA553B2" w14:textId="77777777" w:rsidR="00E213E4" w:rsidRPr="00BD1F97" w:rsidRDefault="00E213E4" w:rsidP="00AF116B">
      <w:pPr>
        <w:spacing w:after="80" w:line="276" w:lineRule="auto"/>
        <w:ind w:left="0" w:right="0"/>
        <w:jc w:val="center"/>
        <w:rPr>
          <w:rFonts w:ascii="Arial" w:eastAsia="Calibri" w:hAnsi="Arial" w:cs="Arial"/>
          <w:b/>
          <w:bCs/>
          <w:color w:val="404040"/>
          <w:lang w:val="lt-LT"/>
        </w:rPr>
      </w:pPr>
      <w:r w:rsidRPr="00BD1F97">
        <w:rPr>
          <w:rFonts w:ascii="Arial" w:eastAsia="Calibri" w:hAnsi="Arial" w:cs="Arial"/>
          <w:b/>
          <w:bCs/>
          <w:color w:val="404040"/>
          <w:lang w:val="lt-LT"/>
        </w:rPr>
        <w:t>KONSULTACIJA SU RINKOS DALYVIAIS</w:t>
      </w:r>
    </w:p>
    <w:p w14:paraId="2F1ECE13" w14:textId="77777777" w:rsidR="00AF116B" w:rsidRPr="00BD1F97" w:rsidRDefault="0029504C" w:rsidP="00AF116B">
      <w:pPr>
        <w:spacing w:after="80" w:line="276" w:lineRule="auto"/>
        <w:ind w:left="0" w:right="0"/>
        <w:jc w:val="center"/>
        <w:rPr>
          <w:rFonts w:ascii="Arial" w:hAnsi="Arial" w:cs="Arial"/>
          <w:b/>
          <w:color w:val="404040"/>
        </w:rPr>
      </w:pPr>
      <w:r w:rsidRPr="00BD1F97">
        <w:rPr>
          <w:rFonts w:ascii="Arial" w:hAnsi="Arial" w:cs="Arial"/>
          <w:b/>
          <w:color w:val="404040"/>
        </w:rPr>
        <w:t xml:space="preserve">TRANSPORTO PRIEMONIŲ DRAUDIMO PASLAUGŲ UŽSAKYMAI </w:t>
      </w:r>
    </w:p>
    <w:p w14:paraId="13C31E94" w14:textId="0FDD1296" w:rsidR="00E213E4" w:rsidRPr="00BD1F97" w:rsidRDefault="0029504C" w:rsidP="00AF116B">
      <w:pPr>
        <w:spacing w:after="80" w:line="276" w:lineRule="auto"/>
        <w:ind w:left="0" w:right="0"/>
        <w:jc w:val="center"/>
        <w:rPr>
          <w:rFonts w:ascii="Arial" w:eastAsia="Calibri" w:hAnsi="Arial" w:cs="Arial"/>
          <w:b/>
          <w:color w:val="404040"/>
          <w:lang w:val="lt-LT"/>
        </w:rPr>
      </w:pPr>
      <w:r w:rsidRPr="00BD1F97">
        <w:rPr>
          <w:rFonts w:ascii="Arial" w:hAnsi="Arial" w:cs="Arial"/>
          <w:b/>
          <w:color w:val="404040"/>
        </w:rPr>
        <w:t>PER</w:t>
      </w:r>
      <w:r w:rsidR="00AF116B" w:rsidRPr="00BD1F97">
        <w:rPr>
          <w:rFonts w:ascii="Arial" w:hAnsi="Arial" w:cs="Arial"/>
          <w:b/>
          <w:color w:val="404040"/>
        </w:rPr>
        <w:t xml:space="preserve">  </w:t>
      </w:r>
      <w:r w:rsidRPr="00BD1F97">
        <w:rPr>
          <w:rFonts w:ascii="Arial" w:hAnsi="Arial" w:cs="Arial"/>
          <w:b/>
          <w:color w:val="404040"/>
        </w:rPr>
        <w:t>CPO LT ELEKTRONINĮ KATALOGĄ</w:t>
      </w:r>
    </w:p>
    <w:p w14:paraId="3F78BE67" w14:textId="77777777" w:rsidR="00E213E4" w:rsidRPr="00BD1F97" w:rsidRDefault="00E213E4" w:rsidP="002D02F9">
      <w:pPr>
        <w:spacing w:after="80" w:line="276" w:lineRule="auto"/>
        <w:ind w:left="0" w:right="0" w:firstLine="709"/>
        <w:jc w:val="left"/>
        <w:rPr>
          <w:rFonts w:ascii="Arial" w:eastAsia="Calibri" w:hAnsi="Arial" w:cs="Arial"/>
          <w:color w:val="404040"/>
          <w:sz w:val="21"/>
          <w:szCs w:val="21"/>
          <w:lang w:val="lt-LT"/>
        </w:rPr>
      </w:pPr>
    </w:p>
    <w:p w14:paraId="4ECFE50D" w14:textId="77777777" w:rsidR="00BD1F97" w:rsidRDefault="00E213E4" w:rsidP="00BD1F97">
      <w:pPr>
        <w:spacing w:after="80" w:line="276" w:lineRule="auto"/>
        <w:ind w:left="0" w:right="0" w:firstLine="851"/>
        <w:rPr>
          <w:rFonts w:ascii="Arial" w:eastAsia="Calibri" w:hAnsi="Arial" w:cs="Arial"/>
          <w:color w:val="404040"/>
          <w:sz w:val="21"/>
          <w:szCs w:val="21"/>
          <w:lang w:val="lt-LT"/>
        </w:rPr>
      </w:pPr>
      <w:r w:rsidRPr="00BD1F97">
        <w:rPr>
          <w:rFonts w:ascii="Arial" w:eastAsia="Calibri" w:hAnsi="Arial" w:cs="Arial"/>
          <w:color w:val="404040"/>
          <w:sz w:val="21"/>
          <w:szCs w:val="21"/>
          <w:lang w:val="lt-LT"/>
        </w:rPr>
        <w:t>Viešoji įstaiga CPO LT (toliau – CPO LT) vykd</w:t>
      </w:r>
      <w:r w:rsidR="00A10CC4" w:rsidRPr="00BD1F97">
        <w:rPr>
          <w:rFonts w:ascii="Arial" w:eastAsia="Calibri" w:hAnsi="Arial" w:cs="Arial"/>
          <w:color w:val="404040"/>
          <w:sz w:val="21"/>
          <w:szCs w:val="21"/>
          <w:lang w:val="lt-LT"/>
        </w:rPr>
        <w:t>o</w:t>
      </w:r>
      <w:r w:rsidRPr="00BD1F97">
        <w:rPr>
          <w:rFonts w:ascii="Arial" w:eastAsia="Calibri" w:hAnsi="Arial" w:cs="Arial"/>
          <w:color w:val="404040"/>
          <w:sz w:val="21"/>
          <w:szCs w:val="21"/>
          <w:lang w:val="lt-LT"/>
        </w:rPr>
        <w:t xml:space="preserve"> </w:t>
      </w:r>
      <w:r w:rsidR="00BB6DEA" w:rsidRPr="00BD1F97">
        <w:rPr>
          <w:rFonts w:ascii="Arial" w:eastAsia="Calibri" w:hAnsi="Arial" w:cs="Arial"/>
          <w:color w:val="404040"/>
          <w:sz w:val="21"/>
          <w:szCs w:val="21"/>
          <w:lang w:val="lt-LT"/>
        </w:rPr>
        <w:t>pirkimą ,</w:t>
      </w:r>
      <w:r w:rsidR="001B0387" w:rsidRPr="00BD1F97">
        <w:rPr>
          <w:rFonts w:ascii="Arial" w:eastAsia="Calibri" w:hAnsi="Arial" w:cs="Arial"/>
          <w:color w:val="404040"/>
          <w:sz w:val="21"/>
          <w:szCs w:val="21"/>
          <w:lang w:val="lt-LT"/>
        </w:rPr>
        <w:t>,</w:t>
      </w:r>
      <w:r w:rsidR="00D472BA" w:rsidRPr="00BD1F97">
        <w:rPr>
          <w:rFonts w:ascii="Arial" w:hAnsi="Arial" w:cs="Arial"/>
          <w:color w:val="404040"/>
          <w:sz w:val="21"/>
          <w:szCs w:val="21"/>
        </w:rPr>
        <w:t>Transporto priemonių draudimo paslaugų užsakymai per CPO LT elektroninį katalogą“</w:t>
      </w:r>
      <w:r w:rsidRPr="00BD1F97">
        <w:rPr>
          <w:rFonts w:ascii="Arial" w:eastAsia="Calibri" w:hAnsi="Arial" w:cs="Arial"/>
          <w:color w:val="404040"/>
          <w:sz w:val="21"/>
          <w:szCs w:val="21"/>
          <w:lang w:val="lt-LT"/>
        </w:rPr>
        <w:t xml:space="preserve">. </w:t>
      </w:r>
    </w:p>
    <w:p w14:paraId="615B30A3" w14:textId="77777777" w:rsidR="00BD1F97" w:rsidRDefault="00C56D1B" w:rsidP="00BD1F97">
      <w:pPr>
        <w:spacing w:after="80" w:line="276" w:lineRule="auto"/>
        <w:ind w:left="0" w:right="0" w:firstLine="851"/>
        <w:rPr>
          <w:rFonts w:ascii="Arial" w:eastAsia="Calibri" w:hAnsi="Arial" w:cs="Arial"/>
          <w:color w:val="404040"/>
          <w:sz w:val="21"/>
          <w:szCs w:val="21"/>
          <w:lang w:val="lt-LT"/>
        </w:rPr>
      </w:pPr>
      <w:r w:rsidRPr="00BD1F97">
        <w:rPr>
          <w:rFonts w:ascii="Arial" w:eastAsiaTheme="minorHAnsi" w:hAnsi="Arial" w:cs="Arial"/>
          <w:color w:val="404040"/>
          <w:sz w:val="21"/>
          <w:szCs w:val="21"/>
          <w:lang w:val="lt-LT"/>
        </w:rPr>
        <w:t>Rinkos konsultacijos tikslas – išanalizuoti rinką,</w:t>
      </w:r>
      <w:r w:rsidR="00C554FF" w:rsidRPr="00BD1F97">
        <w:rPr>
          <w:rFonts w:ascii="Arial" w:eastAsiaTheme="minorHAnsi" w:hAnsi="Arial" w:cs="Arial"/>
          <w:color w:val="404040"/>
          <w:sz w:val="21"/>
          <w:szCs w:val="21"/>
          <w:lang w:val="lt-LT"/>
        </w:rPr>
        <w:t xml:space="preserve"> supažindinti rinkos dalyvius ir kitus suinteresuotus asmenis su planuojamu </w:t>
      </w:r>
      <w:r w:rsidR="00B86A0F" w:rsidRPr="00BD1F97">
        <w:rPr>
          <w:rFonts w:ascii="Arial" w:eastAsiaTheme="minorHAnsi" w:hAnsi="Arial" w:cs="Arial"/>
          <w:color w:val="404040"/>
          <w:sz w:val="21"/>
          <w:szCs w:val="21"/>
          <w:lang w:val="lt-LT"/>
        </w:rPr>
        <w:t>ekonomiškai naudingiausio pasiūlymo vertinimo kriterijaus projektu (priedas Nr. 1).</w:t>
      </w:r>
    </w:p>
    <w:p w14:paraId="1415F4D8" w14:textId="77777777" w:rsidR="00BD1F97" w:rsidRDefault="00E213E4" w:rsidP="00BD1F97">
      <w:pPr>
        <w:spacing w:after="80" w:line="276" w:lineRule="auto"/>
        <w:ind w:left="0" w:right="0" w:firstLine="851"/>
        <w:rPr>
          <w:rFonts w:ascii="Arial" w:eastAsia="Calibri" w:hAnsi="Arial" w:cs="Arial"/>
          <w:color w:val="404040"/>
          <w:sz w:val="21"/>
          <w:szCs w:val="21"/>
          <w:lang w:val="lt-LT"/>
        </w:rPr>
      </w:pPr>
      <w:r w:rsidRPr="00BD1F97">
        <w:rPr>
          <w:rFonts w:ascii="Arial" w:eastAsia="Calibri" w:hAnsi="Arial" w:cs="Arial"/>
          <w:color w:val="404040"/>
          <w:sz w:val="21"/>
          <w:szCs w:val="21"/>
          <w:lang w:val="lt-LT"/>
        </w:rPr>
        <w:t>Rinkos konsultacija vykdoma vadovaujantis LR Viešųjų pirkimų įstatymo 27 straipsnio nuostatomis.</w:t>
      </w:r>
      <w:bookmarkStart w:id="0" w:name="_Hlk93582290"/>
    </w:p>
    <w:p w14:paraId="5F3A7E5F" w14:textId="77777777" w:rsidR="00287274" w:rsidRDefault="00E213E4" w:rsidP="00287274">
      <w:pPr>
        <w:spacing w:after="80" w:line="276" w:lineRule="auto"/>
        <w:ind w:left="0" w:right="0" w:firstLine="851"/>
        <w:rPr>
          <w:rFonts w:ascii="Arial" w:eastAsia="Calibri" w:hAnsi="Arial" w:cs="Arial"/>
          <w:bCs/>
          <w:color w:val="404040"/>
          <w:sz w:val="21"/>
          <w:szCs w:val="21"/>
          <w:shd w:val="clear" w:color="auto" w:fill="FFFFFF"/>
          <w:lang w:val="lt-LT"/>
        </w:rPr>
      </w:pPr>
      <w:r w:rsidRPr="00287274">
        <w:rPr>
          <w:rFonts w:ascii="Arial" w:eastAsia="Calibri" w:hAnsi="Arial" w:cs="Arial"/>
          <w:color w:val="404040"/>
          <w:sz w:val="21"/>
          <w:szCs w:val="21"/>
          <w:lang w:val="lt-LT"/>
        </w:rPr>
        <w:t>Rinkos konsultacija vykdoma Centrinės viešųjų pirkimų informacinės sistemos priemonėmis (CVP IS)</w:t>
      </w:r>
      <w:r w:rsidR="00646137" w:rsidRPr="00287274">
        <w:rPr>
          <w:rFonts w:ascii="Arial" w:eastAsia="Calibri" w:hAnsi="Arial" w:cs="Arial"/>
          <w:color w:val="404040"/>
          <w:sz w:val="21"/>
          <w:szCs w:val="21"/>
          <w:lang w:val="lt-LT"/>
        </w:rPr>
        <w:t xml:space="preserve"> - kviečiame pateikti raštu atsakymus į klausimus iki </w:t>
      </w:r>
      <w:r w:rsidR="00646137" w:rsidRPr="00287274">
        <w:rPr>
          <w:rFonts w:ascii="Arial" w:eastAsia="Calibri" w:hAnsi="Arial" w:cs="Arial"/>
          <w:b/>
          <w:color w:val="404040"/>
          <w:sz w:val="21"/>
          <w:szCs w:val="21"/>
          <w:lang w:val="lt-LT"/>
        </w:rPr>
        <w:t xml:space="preserve">2026 m. birželio </w:t>
      </w:r>
      <w:r w:rsidR="00287274" w:rsidRPr="00287274">
        <w:rPr>
          <w:rFonts w:ascii="Arial" w:eastAsia="Calibri" w:hAnsi="Arial" w:cs="Arial"/>
          <w:b/>
          <w:color w:val="404040"/>
          <w:sz w:val="21"/>
          <w:szCs w:val="21"/>
          <w:lang w:val="lt-LT"/>
        </w:rPr>
        <w:t>1</w:t>
      </w:r>
      <w:r w:rsidR="00646137" w:rsidRPr="00287274">
        <w:rPr>
          <w:rFonts w:ascii="Arial" w:eastAsia="Calibri" w:hAnsi="Arial" w:cs="Arial"/>
          <w:b/>
          <w:color w:val="404040"/>
          <w:sz w:val="21"/>
          <w:szCs w:val="21"/>
          <w:lang w:val="lt-LT"/>
        </w:rPr>
        <w:t>0 d. (imtinai).</w:t>
      </w:r>
    </w:p>
    <w:p w14:paraId="05EA1290" w14:textId="77777777" w:rsidR="00755EDD" w:rsidRDefault="00B27775" w:rsidP="00755EDD">
      <w:pPr>
        <w:spacing w:after="80" w:line="276" w:lineRule="auto"/>
        <w:ind w:left="0" w:right="0" w:firstLine="851"/>
        <w:rPr>
          <w:rFonts w:ascii="Arial" w:eastAsia="Calibri" w:hAnsi="Arial" w:cs="Arial"/>
          <w:bCs/>
          <w:color w:val="404040"/>
          <w:sz w:val="21"/>
          <w:szCs w:val="21"/>
          <w:shd w:val="clear" w:color="auto" w:fill="FFFFFF"/>
          <w:lang w:val="lt-LT"/>
        </w:rPr>
      </w:pPr>
      <w:r w:rsidRPr="00706451">
        <w:rPr>
          <w:rFonts w:ascii="Arial" w:eastAsiaTheme="minorHAnsi" w:hAnsi="Arial" w:cs="Arial"/>
          <w:color w:val="404040"/>
          <w:sz w:val="21"/>
          <w:szCs w:val="21"/>
          <w:lang w:val="lt-LT"/>
        </w:rPr>
        <w:t>Tiekėjai ir suinteresuotos perkančiosios organizacijos iki CVP IS nurodyto termino pabaigos kviečiami pateikti atsakymus į žemiau pateiktus klausimus, teikti savo siūlymus ir/ar pastebėjimus bei rekomendacijas dėl ekonomiškai naudingiausio pasiūlymo vertinimo kriterij</w:t>
      </w:r>
      <w:r w:rsidR="003A662B" w:rsidRPr="00706451">
        <w:rPr>
          <w:rFonts w:ascii="Arial" w:eastAsiaTheme="minorHAnsi" w:hAnsi="Arial" w:cs="Arial"/>
          <w:color w:val="404040"/>
          <w:sz w:val="21"/>
          <w:szCs w:val="21"/>
          <w:lang w:val="lt-LT"/>
        </w:rPr>
        <w:t xml:space="preserve">ų </w:t>
      </w:r>
      <w:r w:rsidR="004F3B79" w:rsidRPr="00706451">
        <w:rPr>
          <w:rFonts w:ascii="Arial" w:eastAsiaTheme="minorHAnsi" w:hAnsi="Arial" w:cs="Arial"/>
          <w:color w:val="404040"/>
          <w:sz w:val="21"/>
          <w:szCs w:val="21"/>
          <w:lang w:val="lt-LT"/>
        </w:rPr>
        <w:t>taikymo</w:t>
      </w:r>
      <w:r w:rsidRPr="00706451">
        <w:rPr>
          <w:rFonts w:ascii="Arial" w:eastAsiaTheme="minorHAnsi" w:hAnsi="Arial" w:cs="Arial"/>
          <w:color w:val="404040"/>
          <w:sz w:val="21"/>
          <w:szCs w:val="21"/>
          <w:lang w:val="lt-LT"/>
        </w:rPr>
        <w:t xml:space="preserve"> projekto</w:t>
      </w:r>
      <w:r w:rsidR="004F3B79" w:rsidRPr="00706451">
        <w:rPr>
          <w:rFonts w:ascii="Arial" w:eastAsiaTheme="minorHAnsi" w:hAnsi="Arial" w:cs="Arial"/>
          <w:color w:val="404040"/>
          <w:sz w:val="21"/>
          <w:szCs w:val="21"/>
          <w:lang w:val="lt-LT"/>
        </w:rPr>
        <w:t>.</w:t>
      </w:r>
      <w:r w:rsidR="00706451" w:rsidRPr="00706451">
        <w:rPr>
          <w:rFonts w:ascii="Arial" w:eastAsia="Calibri" w:hAnsi="Arial" w:cs="Arial"/>
          <w:bCs/>
          <w:color w:val="404040"/>
          <w:sz w:val="21"/>
          <w:szCs w:val="21"/>
          <w:shd w:val="clear" w:color="auto" w:fill="FFFFFF"/>
          <w:lang w:val="lt-LT"/>
        </w:rPr>
        <w:t xml:space="preserve"> </w:t>
      </w:r>
      <w:r w:rsidR="00183DE1" w:rsidRPr="00706451">
        <w:rPr>
          <w:rFonts w:ascii="Arial" w:eastAsia="Calibri" w:hAnsi="Arial" w:cs="Arial"/>
          <w:color w:val="404040"/>
          <w:sz w:val="21"/>
          <w:szCs w:val="21"/>
          <w:lang w:val="lt-LT"/>
        </w:rPr>
        <w:t>Informaciją prašome pateikti naudojantis CVP IS susirašinėjimo priemonėmis.</w:t>
      </w:r>
    </w:p>
    <w:p w14:paraId="590E1873" w14:textId="77777777" w:rsidR="00755EDD" w:rsidRDefault="00183DE1" w:rsidP="00755EDD">
      <w:pPr>
        <w:spacing w:after="80" w:line="276" w:lineRule="auto"/>
        <w:ind w:left="0" w:right="0" w:firstLine="851"/>
        <w:rPr>
          <w:rFonts w:ascii="Arial" w:eastAsia="Calibri" w:hAnsi="Arial" w:cs="Arial"/>
          <w:bCs/>
          <w:color w:val="404040"/>
          <w:sz w:val="21"/>
          <w:szCs w:val="21"/>
          <w:shd w:val="clear" w:color="auto" w:fill="FFFFFF"/>
          <w:lang w:val="lt-LT"/>
        </w:rPr>
      </w:pPr>
      <w:r w:rsidRPr="00706451">
        <w:rPr>
          <w:rFonts w:ascii="Arial" w:eastAsia="Calibri" w:hAnsi="Arial" w:cs="Arial"/>
          <w:color w:val="404040"/>
          <w:sz w:val="21"/>
          <w:szCs w:val="21"/>
          <w:lang w:val="lt-LT"/>
        </w:rPr>
        <w:t>Tiekėjo pateikti atsakymai nelaikytini pasiūlymu ir bus naudojami tik rinkos konsultacijos tikslais</w:t>
      </w:r>
      <w:r w:rsidR="00706451" w:rsidRPr="00706451">
        <w:rPr>
          <w:rFonts w:ascii="Arial" w:eastAsia="Calibri" w:hAnsi="Arial" w:cs="Arial"/>
          <w:color w:val="404040"/>
          <w:sz w:val="21"/>
          <w:szCs w:val="21"/>
          <w:lang w:val="lt-LT"/>
        </w:rPr>
        <w:t>.</w:t>
      </w:r>
    </w:p>
    <w:p w14:paraId="59FCABDC" w14:textId="77777777" w:rsidR="0083059F" w:rsidRDefault="00C148D8" w:rsidP="0083059F">
      <w:pPr>
        <w:spacing w:after="80" w:line="276" w:lineRule="auto"/>
        <w:ind w:left="0" w:right="0" w:firstLine="851"/>
        <w:rPr>
          <w:rFonts w:ascii="Arial" w:eastAsia="Calibri" w:hAnsi="Arial" w:cs="Arial"/>
          <w:bCs/>
          <w:color w:val="404040"/>
          <w:sz w:val="21"/>
          <w:szCs w:val="21"/>
          <w:shd w:val="clear" w:color="auto" w:fill="FFFFFF"/>
          <w:lang w:val="lt-LT"/>
        </w:rPr>
      </w:pPr>
      <w:r w:rsidRPr="001416A1">
        <w:rPr>
          <w:rFonts w:ascii="Arial" w:eastAsiaTheme="minorHAnsi" w:hAnsi="Arial" w:cs="Arial"/>
          <w:color w:val="404040"/>
          <w:sz w:val="21"/>
          <w:szCs w:val="21"/>
          <w:lang w:val="lt-LT"/>
        </w:rPr>
        <w:t>Pateikti siūlymai bus vertinami konfidencialiai, Perkančioji organizacija, gavusi pastabas ir siūlymus dėl paskelbtos rinkos konsultacijos, juos išnagrinės bei įvertins pateiktų pastabų ir siūlymų svarbą bei atitiktį Perkančiosios organizacijos poreikiams.</w:t>
      </w:r>
    </w:p>
    <w:p w14:paraId="5A1D44A3" w14:textId="6DA47A81" w:rsidR="00C148D8" w:rsidRPr="0083059F" w:rsidRDefault="00C148D8" w:rsidP="0083059F">
      <w:pPr>
        <w:spacing w:after="80" w:line="276" w:lineRule="auto"/>
        <w:ind w:left="0" w:right="0" w:firstLine="851"/>
        <w:rPr>
          <w:rFonts w:ascii="Arial" w:eastAsia="Calibri" w:hAnsi="Arial" w:cs="Arial"/>
          <w:bCs/>
          <w:color w:val="404040"/>
          <w:sz w:val="21"/>
          <w:szCs w:val="21"/>
          <w:shd w:val="clear" w:color="auto" w:fill="FFFFFF"/>
          <w:lang w:val="lt-LT"/>
        </w:rPr>
      </w:pPr>
      <w:r w:rsidRPr="001416A1">
        <w:rPr>
          <w:rFonts w:ascii="Arial" w:eastAsiaTheme="minorHAnsi" w:hAnsi="Arial" w:cs="Arial"/>
          <w:color w:val="404040"/>
          <w:sz w:val="21"/>
          <w:szCs w:val="21"/>
          <w:lang w:val="lt-LT"/>
        </w:rPr>
        <w:t>Perkančioji organizacija, neįsipareigoja atsižvelgti į visus pateiktus dalyvių siūlymus, pastabas ir įžvalgas.</w:t>
      </w:r>
    </w:p>
    <w:p w14:paraId="5A0A8610" w14:textId="77777777" w:rsidR="00C148D8" w:rsidRPr="00706451" w:rsidRDefault="00C148D8" w:rsidP="00183DE1">
      <w:pPr>
        <w:spacing w:after="80" w:line="276" w:lineRule="auto"/>
        <w:ind w:left="0" w:right="0" w:firstLine="851"/>
        <w:rPr>
          <w:rFonts w:ascii="Arial" w:eastAsia="Calibri" w:hAnsi="Arial" w:cs="Arial"/>
          <w:bCs/>
          <w:color w:val="404040"/>
          <w:sz w:val="21"/>
          <w:szCs w:val="21"/>
          <w:shd w:val="clear" w:color="auto" w:fill="FFFFFF"/>
          <w:lang w:val="lt-LT"/>
        </w:rPr>
      </w:pPr>
    </w:p>
    <w:bookmarkEnd w:id="0"/>
    <w:p w14:paraId="3DC3D5FE" w14:textId="5920EB45" w:rsidR="00B65AAC" w:rsidRDefault="00491ABC" w:rsidP="00491ABC">
      <w:pPr>
        <w:spacing w:after="160" w:line="259" w:lineRule="auto"/>
        <w:ind w:left="0" w:right="0" w:firstLine="851"/>
        <w:jc w:val="center"/>
        <w:rPr>
          <w:rFonts w:ascii="Arial" w:eastAsiaTheme="minorHAnsi" w:hAnsi="Arial" w:cs="Arial"/>
          <w:color w:val="404040"/>
          <w:sz w:val="21"/>
          <w:szCs w:val="21"/>
          <w:lang w:val="lt-LT"/>
        </w:rPr>
      </w:pPr>
      <w:r>
        <w:rPr>
          <w:rFonts w:ascii="Arial" w:eastAsiaTheme="minorHAnsi" w:hAnsi="Arial" w:cs="Arial"/>
          <w:color w:val="404040"/>
          <w:sz w:val="21"/>
          <w:szCs w:val="21"/>
          <w:lang w:val="lt-LT"/>
        </w:rPr>
        <w:t>___________</w:t>
      </w:r>
    </w:p>
    <w:p w14:paraId="72ECDB96" w14:textId="77777777" w:rsidR="001A26C6" w:rsidRPr="001A26C6" w:rsidRDefault="001A26C6" w:rsidP="001A26C6">
      <w:pPr>
        <w:spacing w:after="160" w:line="259" w:lineRule="auto"/>
        <w:ind w:left="0" w:right="0" w:firstLine="851"/>
        <w:jc w:val="left"/>
        <w:rPr>
          <w:rFonts w:ascii="Arial" w:eastAsia="Calibri" w:hAnsi="Arial" w:cs="Arial"/>
          <w:color w:val="404040"/>
          <w:sz w:val="21"/>
          <w:szCs w:val="21"/>
          <w:lang w:val="lt-LT"/>
        </w:rPr>
      </w:pPr>
    </w:p>
    <w:p w14:paraId="23A9FD4A" w14:textId="47A3907A" w:rsidR="00E213E4" w:rsidRPr="008D1A0B" w:rsidRDefault="00A47D2C" w:rsidP="008D1A0B">
      <w:pPr>
        <w:spacing w:after="160" w:line="259" w:lineRule="auto"/>
        <w:ind w:left="0" w:right="0"/>
        <w:jc w:val="left"/>
        <w:rPr>
          <w:rFonts w:ascii="Arial" w:eastAsia="Calibri" w:hAnsi="Arial" w:cs="Arial"/>
          <w:color w:val="404040"/>
          <w:sz w:val="21"/>
          <w:szCs w:val="21"/>
          <w:lang w:val="lt-LT"/>
        </w:rPr>
      </w:pPr>
      <w:r>
        <w:rPr>
          <w:rFonts w:ascii="Arial" w:eastAsia="Calibri" w:hAnsi="Arial" w:cs="Arial"/>
          <w:color w:val="404040"/>
          <w:sz w:val="21"/>
          <w:szCs w:val="21"/>
          <w:lang w:val="lt-LT"/>
        </w:rPr>
        <w:br w:type="page"/>
      </w:r>
    </w:p>
    <w:p w14:paraId="4398C26B" w14:textId="77777777" w:rsidR="007553AA" w:rsidRPr="00B4664F" w:rsidRDefault="007553AA" w:rsidP="002D02F9">
      <w:pPr>
        <w:spacing w:after="80" w:line="276" w:lineRule="auto"/>
        <w:ind w:left="0" w:right="0"/>
        <w:jc w:val="center"/>
        <w:rPr>
          <w:rFonts w:ascii="Arial" w:hAnsi="Arial" w:cs="Arial"/>
          <w:b/>
          <w:bCs/>
          <w:color w:val="auto"/>
          <w:sz w:val="24"/>
          <w:szCs w:val="24"/>
        </w:rPr>
      </w:pPr>
      <w:r w:rsidRPr="00B4664F">
        <w:rPr>
          <w:rFonts w:ascii="Arial" w:hAnsi="Arial" w:cs="Arial"/>
          <w:b/>
          <w:bCs/>
          <w:color w:val="auto"/>
          <w:sz w:val="24"/>
          <w:szCs w:val="24"/>
        </w:rPr>
        <w:lastRenderedPageBreak/>
        <w:t xml:space="preserve">TRANSPORTO PRIEMONIŲ DRAUDIMO PASLAUGŲ UŽSAKYMAI PER </w:t>
      </w:r>
    </w:p>
    <w:p w14:paraId="6C9F1F92" w14:textId="2A380EB3" w:rsidR="00E213E4" w:rsidRPr="00B4664F" w:rsidRDefault="007553AA" w:rsidP="002D02F9">
      <w:pPr>
        <w:spacing w:after="80" w:line="276" w:lineRule="auto"/>
        <w:ind w:left="0" w:right="0"/>
        <w:jc w:val="center"/>
        <w:rPr>
          <w:rFonts w:ascii="Arial" w:hAnsi="Arial" w:cs="Arial"/>
          <w:b/>
          <w:bCs/>
          <w:color w:val="auto"/>
          <w:sz w:val="24"/>
          <w:szCs w:val="24"/>
        </w:rPr>
      </w:pPr>
      <w:r w:rsidRPr="00B4664F">
        <w:rPr>
          <w:rFonts w:ascii="Arial" w:hAnsi="Arial" w:cs="Arial"/>
          <w:b/>
          <w:bCs/>
          <w:color w:val="auto"/>
          <w:sz w:val="24"/>
          <w:szCs w:val="24"/>
        </w:rPr>
        <w:t>CPO LT ELEKTRONINĮ KATALOGĄ</w:t>
      </w:r>
    </w:p>
    <w:p w14:paraId="549EF7D5" w14:textId="77777777" w:rsidR="007553AA" w:rsidRPr="005D6522" w:rsidRDefault="007553AA" w:rsidP="002D02F9">
      <w:pPr>
        <w:spacing w:after="80" w:line="276" w:lineRule="auto"/>
        <w:ind w:left="0" w:right="0"/>
        <w:jc w:val="center"/>
        <w:rPr>
          <w:rFonts w:ascii="Arial" w:hAnsi="Arial" w:cs="Arial"/>
          <w:b/>
          <w:bCs/>
          <w:color w:val="auto"/>
          <w:sz w:val="21"/>
          <w:szCs w:val="21"/>
        </w:rPr>
      </w:pPr>
    </w:p>
    <w:p w14:paraId="0620CF49" w14:textId="77777777" w:rsidR="00A477E4" w:rsidRPr="005D6522" w:rsidRDefault="00A477E4" w:rsidP="002D02F9">
      <w:pPr>
        <w:spacing w:after="80" w:line="276" w:lineRule="auto"/>
        <w:ind w:left="0" w:right="0"/>
        <w:rPr>
          <w:rFonts w:ascii="Arial" w:eastAsia="Calibri" w:hAnsi="Arial" w:cs="Arial"/>
          <w:b/>
          <w:bCs/>
          <w:color w:val="auto"/>
          <w:sz w:val="21"/>
          <w:szCs w:val="21"/>
          <w:lang w:val="lt-LT"/>
        </w:rPr>
      </w:pPr>
    </w:p>
    <w:p w14:paraId="2F8B09DE" w14:textId="77777777" w:rsidR="00E213E4" w:rsidRPr="002A27A2" w:rsidRDefault="00E213E4" w:rsidP="002D02F9">
      <w:pPr>
        <w:spacing w:after="80" w:line="276" w:lineRule="auto"/>
        <w:ind w:left="0" w:right="0"/>
        <w:rPr>
          <w:rFonts w:ascii="Arial" w:eastAsia="Calibri" w:hAnsi="Arial" w:cs="Arial"/>
          <w:color w:val="auto"/>
          <w:lang w:val="lt-LT"/>
        </w:rPr>
      </w:pPr>
      <w:r w:rsidRPr="002A27A2">
        <w:rPr>
          <w:rFonts w:ascii="Arial" w:eastAsia="Calibri" w:hAnsi="Arial" w:cs="Arial"/>
          <w:color w:val="auto"/>
          <w:lang w:val="lt-LT"/>
        </w:rPr>
        <w:t>1. PIRKIMO OBJEKTAS</w:t>
      </w:r>
    </w:p>
    <w:p w14:paraId="03490DEA" w14:textId="35A40F5E" w:rsidR="00E213E4" w:rsidRPr="00A370D2" w:rsidRDefault="00D61B70" w:rsidP="002D02F9">
      <w:pPr>
        <w:spacing w:after="80" w:line="276" w:lineRule="auto"/>
        <w:ind w:left="0" w:right="0"/>
        <w:rPr>
          <w:rFonts w:ascii="Arial" w:eastAsia="Calibri" w:hAnsi="Arial" w:cs="Arial"/>
          <w:color w:val="auto"/>
          <w:sz w:val="21"/>
          <w:szCs w:val="21"/>
          <w:lang w:val="lt-LT"/>
        </w:rPr>
      </w:pPr>
      <w:r w:rsidRPr="00D61B70">
        <w:rPr>
          <w:rFonts w:ascii="Arial" w:eastAsia="Calibri" w:hAnsi="Arial" w:cs="Arial"/>
          <w:color w:val="auto"/>
          <w:sz w:val="21"/>
          <w:szCs w:val="21"/>
          <w:lang w:val="lt-LT"/>
        </w:rPr>
        <w:t>Transporto priemonių draudim</w:t>
      </w:r>
      <w:r w:rsidR="00B44F6C">
        <w:rPr>
          <w:rFonts w:ascii="Arial" w:eastAsia="Calibri" w:hAnsi="Arial" w:cs="Arial"/>
          <w:color w:val="auto"/>
          <w:sz w:val="21"/>
          <w:szCs w:val="21"/>
          <w:lang w:val="lt-LT"/>
        </w:rPr>
        <w:t>o paslaugos.</w:t>
      </w:r>
    </w:p>
    <w:p w14:paraId="24A78354" w14:textId="4BB40606" w:rsidR="00E213E4" w:rsidRPr="00315F18" w:rsidRDefault="00E213E4" w:rsidP="002D02F9">
      <w:pPr>
        <w:spacing w:after="80" w:line="276" w:lineRule="auto"/>
        <w:ind w:left="0" w:right="0"/>
        <w:rPr>
          <w:rFonts w:ascii="Arial" w:eastAsia="Calibri" w:hAnsi="Arial" w:cs="Arial"/>
          <w:i/>
          <w:iCs/>
          <w:color w:val="auto"/>
          <w:sz w:val="21"/>
          <w:szCs w:val="21"/>
          <w:lang w:val="lt-LT"/>
        </w:rPr>
      </w:pPr>
      <w:r w:rsidRPr="00315F18">
        <w:rPr>
          <w:rFonts w:ascii="Arial" w:eastAsia="Calibri" w:hAnsi="Arial" w:cs="Arial"/>
          <w:color w:val="auto"/>
          <w:sz w:val="21"/>
          <w:szCs w:val="21"/>
          <w:lang w:val="lt-LT"/>
        </w:rPr>
        <w:t xml:space="preserve">Pirkimo objekto pagrindinis BVPŽ kodas – </w:t>
      </w:r>
      <w:r w:rsidR="00030088" w:rsidRPr="00315F18">
        <w:rPr>
          <w:rFonts w:ascii="Arial" w:eastAsia="Calibri" w:hAnsi="Arial" w:cs="Arial"/>
          <w:color w:val="auto"/>
          <w:sz w:val="21"/>
          <w:szCs w:val="21"/>
        </w:rPr>
        <w:t xml:space="preserve">66514100-7 </w:t>
      </w:r>
      <w:r w:rsidR="00315F18" w:rsidRPr="00315F18">
        <w:rPr>
          <w:rFonts w:ascii="Arial" w:eastAsia="Calibri" w:hAnsi="Arial" w:cs="Arial"/>
          <w:color w:val="auto"/>
          <w:sz w:val="21"/>
          <w:szCs w:val="21"/>
        </w:rPr>
        <w:t>S</w:t>
      </w:r>
      <w:r w:rsidR="00AF6588" w:rsidRPr="00315F18">
        <w:rPr>
          <w:rFonts w:ascii="Arial" w:eastAsia="Calibri" w:hAnsi="Arial" w:cs="Arial"/>
          <w:color w:val="auto"/>
          <w:sz w:val="21"/>
          <w:szCs w:val="21"/>
        </w:rPr>
        <w:t>u transportu susijęs draudimas</w:t>
      </w:r>
      <w:r w:rsidR="00315F18" w:rsidRPr="00315F18">
        <w:rPr>
          <w:rFonts w:ascii="Arial" w:eastAsia="Calibri" w:hAnsi="Arial" w:cs="Arial"/>
          <w:color w:val="auto"/>
          <w:sz w:val="21"/>
          <w:szCs w:val="21"/>
        </w:rPr>
        <w:t>.</w:t>
      </w:r>
    </w:p>
    <w:p w14:paraId="69F2F9B5" w14:textId="1ADBDF9B" w:rsidR="00E213E4" w:rsidRDefault="00E213E4" w:rsidP="002D02F9">
      <w:pPr>
        <w:spacing w:after="80" w:line="276" w:lineRule="auto"/>
        <w:ind w:left="0" w:right="0"/>
        <w:rPr>
          <w:rFonts w:ascii="Arial" w:eastAsia="Calibri" w:hAnsi="Arial" w:cs="Arial"/>
          <w:color w:val="auto"/>
          <w:sz w:val="21"/>
          <w:szCs w:val="21"/>
        </w:rPr>
      </w:pPr>
      <w:r w:rsidRPr="00F0787B">
        <w:rPr>
          <w:rFonts w:ascii="Arial" w:eastAsia="Calibri" w:hAnsi="Arial" w:cs="Arial"/>
          <w:color w:val="auto"/>
          <w:sz w:val="21"/>
          <w:szCs w:val="21"/>
          <w:lang w:val="lt-LT"/>
        </w:rPr>
        <w:t xml:space="preserve">Pirkimo objekto papildomi BVPŽ kodai – </w:t>
      </w:r>
      <w:r w:rsidR="00B16814" w:rsidRPr="00F0787B">
        <w:rPr>
          <w:rFonts w:ascii="Arial" w:eastAsia="Calibri" w:hAnsi="Arial" w:cs="Arial"/>
          <w:color w:val="auto"/>
          <w:sz w:val="21"/>
          <w:szCs w:val="21"/>
        </w:rPr>
        <w:t>66516100-1</w:t>
      </w:r>
      <w:r w:rsidR="00F0787B" w:rsidRPr="00F0787B">
        <w:rPr>
          <w:rFonts w:ascii="Arial" w:eastAsia="Calibri" w:hAnsi="Arial" w:cs="Arial"/>
          <w:color w:val="auto"/>
          <w:sz w:val="21"/>
          <w:szCs w:val="21"/>
        </w:rPr>
        <w:t xml:space="preserve"> Motorinių transporto priemonių civilinės atsakomybės draudimo paslaugos</w:t>
      </w:r>
      <w:r w:rsidR="001D2138">
        <w:rPr>
          <w:rFonts w:ascii="Arial" w:eastAsia="Calibri" w:hAnsi="Arial" w:cs="Arial"/>
          <w:color w:val="auto"/>
          <w:sz w:val="21"/>
          <w:szCs w:val="21"/>
        </w:rPr>
        <w:t>.</w:t>
      </w:r>
    </w:p>
    <w:p w14:paraId="77388EEF" w14:textId="77777777" w:rsidR="00444200" w:rsidRDefault="00444200" w:rsidP="002D02F9">
      <w:pPr>
        <w:spacing w:after="80" w:line="276" w:lineRule="auto"/>
        <w:ind w:left="0" w:right="0"/>
        <w:jc w:val="left"/>
        <w:rPr>
          <w:rFonts w:ascii="Arial" w:eastAsia="MS Mincho" w:hAnsi="Arial" w:cs="Arial"/>
          <w:b/>
          <w:bCs/>
          <w:color w:val="auto"/>
          <w:sz w:val="21"/>
          <w:szCs w:val="21"/>
          <w:u w:val="single"/>
          <w:lang w:val="lt-LT" w:eastAsia="lt-LT"/>
        </w:rPr>
      </w:pPr>
    </w:p>
    <w:p w14:paraId="083B8F1C" w14:textId="53DDE4E9" w:rsidR="00E213E4" w:rsidRPr="00135418" w:rsidRDefault="00135418" w:rsidP="002D02F9">
      <w:pPr>
        <w:spacing w:after="80" w:line="276" w:lineRule="auto"/>
        <w:ind w:left="0" w:right="0"/>
        <w:jc w:val="left"/>
        <w:rPr>
          <w:rFonts w:ascii="Arial" w:eastAsia="MS Mincho" w:hAnsi="Arial" w:cs="Arial"/>
          <w:color w:val="auto"/>
          <w:sz w:val="21"/>
          <w:szCs w:val="21"/>
          <w:lang w:val="lt-LT" w:eastAsia="lt-LT"/>
        </w:rPr>
      </w:pPr>
      <w:r w:rsidRPr="00135418">
        <w:rPr>
          <w:rFonts w:ascii="Arial" w:eastAsia="MS Mincho" w:hAnsi="Arial" w:cs="Arial"/>
          <w:color w:val="auto"/>
          <w:sz w:val="21"/>
          <w:szCs w:val="21"/>
          <w:lang w:val="lt-LT" w:eastAsia="lt-LT"/>
        </w:rPr>
        <w:t>2</w:t>
      </w:r>
      <w:r w:rsidR="00E213E4" w:rsidRPr="00135418">
        <w:rPr>
          <w:rFonts w:ascii="Arial" w:eastAsia="MS Mincho" w:hAnsi="Arial" w:cs="Arial"/>
          <w:color w:val="auto"/>
          <w:sz w:val="21"/>
          <w:szCs w:val="21"/>
          <w:lang w:val="lt-LT" w:eastAsia="lt-LT"/>
        </w:rPr>
        <w:t>. PASIŪLYMŲ VERTINIMO KRITERIJAI</w:t>
      </w:r>
    </w:p>
    <w:p w14:paraId="6FEDCD08" w14:textId="5D8E26E5" w:rsidR="00E213E4" w:rsidRPr="00E56AB7" w:rsidRDefault="00E213E4" w:rsidP="002D02F9">
      <w:pPr>
        <w:spacing w:after="80" w:line="276" w:lineRule="auto"/>
        <w:ind w:left="0" w:right="0"/>
        <w:rPr>
          <w:rFonts w:ascii="Arial" w:eastAsia="MS Mincho" w:hAnsi="Arial" w:cs="Arial"/>
          <w:color w:val="auto"/>
          <w:sz w:val="21"/>
          <w:szCs w:val="21"/>
          <w:lang w:val="lt-LT" w:eastAsia="lt-LT"/>
        </w:rPr>
      </w:pPr>
      <w:r w:rsidRPr="00E56AB7">
        <w:rPr>
          <w:rFonts w:ascii="Arial" w:eastAsia="MS Mincho" w:hAnsi="Arial" w:cs="Arial"/>
          <w:color w:val="auto"/>
          <w:sz w:val="21"/>
          <w:szCs w:val="21"/>
          <w:lang w:val="lt-LT" w:eastAsia="lt-LT"/>
        </w:rPr>
        <w:t xml:space="preserve">CPO LT </w:t>
      </w:r>
      <w:r w:rsidR="002F6395" w:rsidRPr="00E56AB7">
        <w:rPr>
          <w:rFonts w:ascii="Arial" w:eastAsia="Calibri" w:hAnsi="Arial" w:cs="Arial"/>
          <w:color w:val="auto"/>
          <w:sz w:val="21"/>
          <w:szCs w:val="21"/>
          <w:lang w:val="lt-LT"/>
        </w:rPr>
        <w:t>,,</w:t>
      </w:r>
      <w:r w:rsidR="002F6395" w:rsidRPr="00E56AB7">
        <w:rPr>
          <w:rFonts w:ascii="Arial" w:hAnsi="Arial" w:cs="Arial"/>
          <w:color w:val="auto"/>
          <w:sz w:val="21"/>
          <w:szCs w:val="21"/>
        </w:rPr>
        <w:t>Transporto priemonių draudimo paslaugų užsakymai per CPO LT elektroninį katalogą“</w:t>
      </w:r>
      <w:r w:rsidRPr="00E56AB7">
        <w:rPr>
          <w:rFonts w:ascii="Arial" w:eastAsia="Calibri" w:hAnsi="Arial" w:cs="Arial"/>
          <w:color w:val="auto"/>
          <w:sz w:val="21"/>
          <w:szCs w:val="21"/>
          <w:lang w:val="lt-LT"/>
        </w:rPr>
        <w:t xml:space="preserve"> </w:t>
      </w:r>
      <w:r w:rsidRPr="00E56AB7">
        <w:rPr>
          <w:rFonts w:ascii="Arial" w:eastAsia="MS Mincho" w:hAnsi="Arial" w:cs="Arial"/>
          <w:color w:val="auto"/>
          <w:sz w:val="21"/>
          <w:szCs w:val="21"/>
          <w:lang w:val="lt-LT" w:eastAsia="lt-LT"/>
        </w:rPr>
        <w:t>svarsto sudaryti galimybę pasiūlymus vertinti (konkretų būdą pasirinks perkančioji organizacija, formuodama užsakymą):</w:t>
      </w:r>
    </w:p>
    <w:p w14:paraId="76B3A76C" w14:textId="77777777" w:rsidR="00294814" w:rsidRDefault="00941F85" w:rsidP="00941F85">
      <w:pPr>
        <w:numPr>
          <w:ilvl w:val="0"/>
          <w:numId w:val="7"/>
        </w:numPr>
        <w:spacing w:after="80" w:line="276" w:lineRule="auto"/>
        <w:ind w:right="0"/>
        <w:jc w:val="left"/>
        <w:rPr>
          <w:rFonts w:ascii="Arial" w:eastAsia="MS Mincho" w:hAnsi="Arial" w:cs="Arial"/>
          <w:color w:val="auto"/>
          <w:sz w:val="21"/>
          <w:szCs w:val="21"/>
          <w:lang w:val="lt-LT" w:eastAsia="lt-LT"/>
        </w:rPr>
      </w:pPr>
      <w:r>
        <w:rPr>
          <w:rFonts w:ascii="Arial" w:eastAsia="MS Mincho" w:hAnsi="Arial" w:cs="Arial"/>
          <w:color w:val="auto"/>
          <w:sz w:val="21"/>
          <w:szCs w:val="21"/>
          <w:lang w:val="lt-LT" w:eastAsia="lt-LT"/>
        </w:rPr>
        <w:t>T</w:t>
      </w:r>
      <w:r w:rsidRPr="00F0787B">
        <w:rPr>
          <w:rFonts w:ascii="Arial" w:eastAsia="Calibri" w:hAnsi="Arial" w:cs="Arial"/>
          <w:color w:val="auto"/>
          <w:sz w:val="21"/>
          <w:szCs w:val="21"/>
        </w:rPr>
        <w:t>ransporto priemonių civilinės atsakomybės draudimo paslaugos</w:t>
      </w:r>
      <w:r w:rsidR="00294814">
        <w:rPr>
          <w:rFonts w:ascii="Arial" w:eastAsia="MS Mincho" w:hAnsi="Arial" w:cs="Arial"/>
          <w:color w:val="auto"/>
          <w:sz w:val="21"/>
          <w:szCs w:val="21"/>
          <w:lang w:val="lt-LT" w:eastAsia="lt-LT"/>
        </w:rPr>
        <w:t>:</w:t>
      </w:r>
    </w:p>
    <w:p w14:paraId="30B47749" w14:textId="3F56C48A" w:rsidR="00E213E4" w:rsidRDefault="00E213E4" w:rsidP="00294814">
      <w:pPr>
        <w:numPr>
          <w:ilvl w:val="1"/>
          <w:numId w:val="9"/>
        </w:numPr>
        <w:spacing w:after="80" w:line="276" w:lineRule="auto"/>
        <w:ind w:left="1276" w:right="0" w:hanging="567"/>
        <w:jc w:val="left"/>
        <w:rPr>
          <w:rFonts w:ascii="Arial" w:eastAsia="MS Mincho" w:hAnsi="Arial" w:cs="Arial"/>
          <w:color w:val="auto"/>
          <w:sz w:val="21"/>
          <w:szCs w:val="21"/>
          <w:lang w:val="lt-LT" w:eastAsia="lt-LT"/>
        </w:rPr>
      </w:pPr>
      <w:r w:rsidRPr="00CF67D7">
        <w:rPr>
          <w:rFonts w:ascii="Arial" w:eastAsia="MS Mincho" w:hAnsi="Arial" w:cs="Arial"/>
          <w:color w:val="auto"/>
          <w:sz w:val="21"/>
          <w:szCs w:val="21"/>
          <w:lang w:val="lt-LT" w:eastAsia="lt-LT"/>
        </w:rPr>
        <w:t>pagal mažiausios kainos kriterijų</w:t>
      </w:r>
      <w:r w:rsidR="00B9208E">
        <w:rPr>
          <w:rFonts w:ascii="Arial" w:eastAsia="MS Mincho" w:hAnsi="Arial" w:cs="Arial"/>
          <w:color w:val="auto"/>
          <w:sz w:val="21"/>
          <w:szCs w:val="21"/>
          <w:lang w:val="lt-LT" w:eastAsia="lt-LT"/>
        </w:rPr>
        <w:t>.</w:t>
      </w:r>
      <w:r w:rsidRPr="00CF67D7">
        <w:rPr>
          <w:rFonts w:ascii="Arial" w:eastAsia="MS Mincho" w:hAnsi="Arial" w:cs="Arial"/>
          <w:color w:val="auto"/>
          <w:sz w:val="21"/>
          <w:szCs w:val="21"/>
          <w:lang w:val="lt-LT" w:eastAsia="lt-LT"/>
        </w:rPr>
        <w:t xml:space="preserve"> </w:t>
      </w:r>
    </w:p>
    <w:p w14:paraId="08FA9DE2" w14:textId="77777777" w:rsidR="00D56319" w:rsidRPr="00D56319" w:rsidRDefault="00727D57" w:rsidP="00941F85">
      <w:pPr>
        <w:numPr>
          <w:ilvl w:val="0"/>
          <w:numId w:val="7"/>
        </w:numPr>
        <w:spacing w:after="80" w:line="276" w:lineRule="auto"/>
        <w:ind w:right="0"/>
        <w:jc w:val="left"/>
        <w:rPr>
          <w:rFonts w:ascii="Arial" w:eastAsia="MS Mincho" w:hAnsi="Arial" w:cs="Arial"/>
          <w:color w:val="auto"/>
          <w:sz w:val="21"/>
          <w:szCs w:val="21"/>
          <w:lang w:val="lt-LT" w:eastAsia="lt-LT"/>
        </w:rPr>
      </w:pPr>
      <w:r w:rsidRPr="006C20D6">
        <w:rPr>
          <w:rFonts w:ascii="Arial" w:eastAsia="Calibri" w:hAnsi="Arial" w:cs="Arial"/>
          <w:color w:val="auto"/>
          <w:sz w:val="21"/>
          <w:szCs w:val="21"/>
        </w:rPr>
        <w:t xml:space="preserve">Transporto priemonių </w:t>
      </w:r>
      <w:r>
        <w:rPr>
          <w:rFonts w:ascii="Arial" w:eastAsia="Calibri" w:hAnsi="Arial" w:cs="Arial"/>
          <w:color w:val="auto"/>
          <w:sz w:val="21"/>
          <w:szCs w:val="21"/>
        </w:rPr>
        <w:t>savanoriškojo (kasko)</w:t>
      </w:r>
      <w:r w:rsidRPr="006C20D6">
        <w:rPr>
          <w:rFonts w:ascii="Arial" w:eastAsia="Calibri" w:hAnsi="Arial" w:cs="Arial"/>
          <w:color w:val="auto"/>
          <w:sz w:val="21"/>
          <w:szCs w:val="21"/>
        </w:rPr>
        <w:t xml:space="preserve"> draudimo paslaugos</w:t>
      </w:r>
      <w:r w:rsidR="00D56319">
        <w:rPr>
          <w:rFonts w:ascii="Arial" w:eastAsia="Calibri" w:hAnsi="Arial" w:cs="Arial"/>
          <w:color w:val="auto"/>
          <w:sz w:val="21"/>
          <w:szCs w:val="21"/>
        </w:rPr>
        <w:t>:</w:t>
      </w:r>
    </w:p>
    <w:p w14:paraId="7C2BC533" w14:textId="46C58E60" w:rsidR="00941F85" w:rsidRDefault="00562E92" w:rsidP="00294814">
      <w:pPr>
        <w:numPr>
          <w:ilvl w:val="1"/>
          <w:numId w:val="8"/>
        </w:numPr>
        <w:tabs>
          <w:tab w:val="left" w:pos="1276"/>
          <w:tab w:val="left" w:pos="1418"/>
        </w:tabs>
        <w:spacing w:after="80" w:line="276" w:lineRule="auto"/>
        <w:ind w:left="993" w:right="0" w:hanging="284"/>
        <w:jc w:val="left"/>
        <w:rPr>
          <w:rFonts w:ascii="Arial" w:eastAsia="MS Mincho" w:hAnsi="Arial" w:cs="Arial"/>
          <w:color w:val="auto"/>
          <w:sz w:val="21"/>
          <w:szCs w:val="21"/>
          <w:lang w:val="lt-LT" w:eastAsia="lt-LT"/>
        </w:rPr>
      </w:pPr>
      <w:r w:rsidRPr="00CF67D7">
        <w:rPr>
          <w:rFonts w:ascii="Arial" w:eastAsia="MS Mincho" w:hAnsi="Arial" w:cs="Arial"/>
          <w:color w:val="auto"/>
          <w:sz w:val="21"/>
          <w:szCs w:val="21"/>
          <w:lang w:val="lt-LT" w:eastAsia="lt-LT"/>
        </w:rPr>
        <w:t>pagal mažiausios kainos</w:t>
      </w:r>
      <w:r>
        <w:rPr>
          <w:rFonts w:ascii="Arial" w:eastAsia="MS Mincho" w:hAnsi="Arial" w:cs="Arial"/>
          <w:color w:val="auto"/>
          <w:sz w:val="21"/>
          <w:szCs w:val="21"/>
          <w:lang w:val="lt-LT" w:eastAsia="lt-LT"/>
        </w:rPr>
        <w:t xml:space="preserve"> </w:t>
      </w:r>
      <w:r w:rsidR="004F4111">
        <w:rPr>
          <w:rFonts w:ascii="Arial" w:eastAsia="MS Mincho" w:hAnsi="Arial" w:cs="Arial"/>
          <w:color w:val="auto"/>
          <w:sz w:val="21"/>
          <w:szCs w:val="21"/>
          <w:lang w:val="lt-LT" w:eastAsia="lt-LT"/>
        </w:rPr>
        <w:t>kriterijų;</w:t>
      </w:r>
    </w:p>
    <w:p w14:paraId="17AD37B6" w14:textId="6E1821D5" w:rsidR="005056C0" w:rsidRPr="001A3352" w:rsidRDefault="0039022D" w:rsidP="001A3352">
      <w:pPr>
        <w:numPr>
          <w:ilvl w:val="1"/>
          <w:numId w:val="8"/>
        </w:numPr>
        <w:tabs>
          <w:tab w:val="left" w:pos="1276"/>
          <w:tab w:val="left" w:pos="1418"/>
        </w:tabs>
        <w:spacing w:after="80" w:line="276" w:lineRule="auto"/>
        <w:ind w:left="993" w:right="0" w:hanging="284"/>
        <w:jc w:val="left"/>
        <w:rPr>
          <w:rFonts w:ascii="Arial" w:eastAsia="MS Mincho" w:hAnsi="Arial" w:cs="Arial"/>
          <w:bCs/>
          <w:color w:val="auto"/>
          <w:sz w:val="21"/>
          <w:szCs w:val="21"/>
          <w:lang w:val="lt-LT" w:eastAsia="lt-LT"/>
        </w:rPr>
      </w:pPr>
      <w:r w:rsidRPr="0039022D">
        <w:rPr>
          <w:rFonts w:ascii="Arial" w:hAnsi="Arial" w:cs="Arial"/>
          <w:bCs/>
          <w:iCs/>
          <w:sz w:val="21"/>
          <w:szCs w:val="21"/>
          <w:lang w:eastAsia="lt-LT"/>
        </w:rPr>
        <w:t>pagal kainos ir kokybės santykį</w:t>
      </w:r>
      <w:r>
        <w:rPr>
          <w:rFonts w:ascii="Arial" w:hAnsi="Arial" w:cs="Arial"/>
          <w:bCs/>
          <w:iCs/>
          <w:sz w:val="21"/>
          <w:szCs w:val="21"/>
          <w:lang w:eastAsia="lt-LT"/>
        </w:rPr>
        <w:t>.</w:t>
      </w:r>
    </w:p>
    <w:tbl>
      <w:tblPr>
        <w:tblStyle w:val="TableGrid1"/>
        <w:tblW w:w="9639" w:type="dxa"/>
        <w:tblInd w:w="-5" w:type="dxa"/>
        <w:tblLook w:val="04A0" w:firstRow="1" w:lastRow="0" w:firstColumn="1" w:lastColumn="0" w:noHBand="0" w:noVBand="1"/>
      </w:tblPr>
      <w:tblGrid>
        <w:gridCol w:w="4820"/>
        <w:gridCol w:w="4819"/>
      </w:tblGrid>
      <w:tr w:rsidR="00C712A1" w:rsidRPr="0082064F" w14:paraId="5641674D" w14:textId="77777777" w:rsidTr="00C712A1">
        <w:trPr>
          <w:trHeight w:val="510"/>
          <w:tblHeader/>
        </w:trPr>
        <w:tc>
          <w:tcPr>
            <w:tcW w:w="4820" w:type="dxa"/>
            <w:shd w:val="clear" w:color="auto" w:fill="D9D9D9"/>
          </w:tcPr>
          <w:p w14:paraId="1ED981B7" w14:textId="77777777" w:rsidR="00C712A1" w:rsidRPr="006A413E" w:rsidRDefault="00C712A1" w:rsidP="002D02F9">
            <w:pPr>
              <w:tabs>
                <w:tab w:val="left" w:pos="420"/>
                <w:tab w:val="left" w:pos="636"/>
              </w:tabs>
              <w:spacing w:after="80" w:line="276" w:lineRule="auto"/>
              <w:ind w:left="0" w:right="0"/>
              <w:jc w:val="center"/>
              <w:rPr>
                <w:rFonts w:ascii="Arial" w:eastAsia="Calibri" w:hAnsi="Arial" w:cs="Arial"/>
                <w:color w:val="auto"/>
                <w:sz w:val="21"/>
                <w:szCs w:val="21"/>
              </w:rPr>
            </w:pPr>
            <w:r w:rsidRPr="006A413E">
              <w:rPr>
                <w:rFonts w:ascii="Arial" w:eastAsia="Calibri" w:hAnsi="Arial" w:cs="Arial"/>
                <w:b/>
                <w:bCs/>
                <w:color w:val="auto"/>
                <w:sz w:val="21"/>
                <w:szCs w:val="21"/>
              </w:rPr>
              <w:t>Klausimai tiekėjams, institucijoms, ekspertams</w:t>
            </w:r>
          </w:p>
        </w:tc>
        <w:tc>
          <w:tcPr>
            <w:tcW w:w="4819" w:type="dxa"/>
            <w:shd w:val="clear" w:color="auto" w:fill="D9D9D9"/>
          </w:tcPr>
          <w:p w14:paraId="19520474" w14:textId="77777777" w:rsidR="00C712A1" w:rsidRPr="006A413E" w:rsidRDefault="00C712A1" w:rsidP="002D02F9">
            <w:pPr>
              <w:spacing w:after="80" w:line="276" w:lineRule="auto"/>
              <w:ind w:left="0" w:right="0"/>
              <w:jc w:val="center"/>
              <w:rPr>
                <w:rFonts w:ascii="Arial" w:eastAsia="Calibri" w:hAnsi="Arial" w:cs="Arial"/>
                <w:b/>
                <w:bCs/>
                <w:color w:val="auto"/>
                <w:sz w:val="21"/>
                <w:szCs w:val="21"/>
              </w:rPr>
            </w:pPr>
            <w:r w:rsidRPr="006A413E">
              <w:rPr>
                <w:rFonts w:ascii="Arial" w:eastAsia="Calibri" w:hAnsi="Arial" w:cs="Arial"/>
                <w:b/>
                <w:bCs/>
                <w:color w:val="auto"/>
                <w:sz w:val="21"/>
                <w:szCs w:val="21"/>
              </w:rPr>
              <w:t>Atsakymai</w:t>
            </w:r>
          </w:p>
          <w:p w14:paraId="7A8187BD" w14:textId="77777777" w:rsidR="00C712A1" w:rsidRPr="006A413E" w:rsidRDefault="00C712A1" w:rsidP="002D02F9">
            <w:pPr>
              <w:spacing w:after="80" w:line="276" w:lineRule="auto"/>
              <w:ind w:left="0" w:right="0"/>
              <w:jc w:val="center"/>
              <w:rPr>
                <w:rFonts w:ascii="Arial" w:eastAsia="Calibri" w:hAnsi="Arial" w:cs="Arial"/>
                <w:color w:val="auto"/>
                <w:sz w:val="21"/>
                <w:szCs w:val="21"/>
              </w:rPr>
            </w:pPr>
          </w:p>
        </w:tc>
      </w:tr>
      <w:tr w:rsidR="00C712A1" w:rsidRPr="0082064F" w14:paraId="4AFCCC0E" w14:textId="77777777" w:rsidTr="00C712A1">
        <w:trPr>
          <w:trHeight w:val="247"/>
        </w:trPr>
        <w:tc>
          <w:tcPr>
            <w:tcW w:w="4820" w:type="dxa"/>
          </w:tcPr>
          <w:p w14:paraId="20EC2553" w14:textId="77777777" w:rsidR="00C712A1" w:rsidRPr="00491ABC" w:rsidRDefault="00C712A1" w:rsidP="00491ABC">
            <w:pPr>
              <w:spacing w:after="80" w:line="276" w:lineRule="auto"/>
              <w:ind w:left="0"/>
              <w:rPr>
                <w:rFonts w:ascii="Arial" w:hAnsi="Arial" w:cs="Arial"/>
                <w:sz w:val="21"/>
                <w:szCs w:val="21"/>
                <w:lang w:val="lt-LT"/>
              </w:rPr>
            </w:pPr>
            <w:r w:rsidRPr="00491ABC">
              <w:rPr>
                <w:rFonts w:ascii="Arial" w:hAnsi="Arial" w:cs="Arial"/>
                <w:sz w:val="21"/>
                <w:szCs w:val="21"/>
                <w:lang w:val="pt-BR"/>
              </w:rPr>
              <w:t xml:space="preserve">Ar aiškūs ekonominio naudingumo vertinimo kriterijai ir vertinimo tvarka? </w:t>
            </w:r>
            <w:r w:rsidRPr="00491ABC">
              <w:rPr>
                <w:rFonts w:ascii="Arial" w:hAnsi="Arial" w:cs="Arial"/>
                <w:sz w:val="21"/>
                <w:szCs w:val="21"/>
                <w:lang w:val="lt-LT"/>
              </w:rPr>
              <w:t xml:space="preserve">Ar turite pastabų dėl pasiūlymų vertinimo kriterijų? </w:t>
            </w:r>
          </w:p>
          <w:p w14:paraId="5DC59C5B" w14:textId="1E60B48D" w:rsidR="00C712A1" w:rsidRPr="006A413E" w:rsidRDefault="00C712A1" w:rsidP="00491ABC">
            <w:pPr>
              <w:pStyle w:val="Betarp"/>
              <w:spacing w:after="80" w:line="276" w:lineRule="auto"/>
              <w:ind w:left="0"/>
              <w:rPr>
                <w:rFonts w:ascii="Arial" w:hAnsi="Arial" w:cs="Arial"/>
                <w:sz w:val="21"/>
                <w:szCs w:val="21"/>
                <w:lang w:val="lt-LT"/>
              </w:rPr>
            </w:pPr>
            <w:r w:rsidRPr="00491ABC">
              <w:rPr>
                <w:rFonts w:ascii="Arial" w:hAnsi="Arial" w:cs="Arial"/>
                <w:i/>
                <w:iCs/>
                <w:sz w:val="21"/>
                <w:szCs w:val="21"/>
                <w:lang w:val="lt-LT"/>
              </w:rPr>
              <w:t>(Prašome pateikti argumentuotas pastabas ir/ar klausimus nurodant konkrečius punktus ir/ar teksto vietas.)</w:t>
            </w:r>
          </w:p>
        </w:tc>
        <w:tc>
          <w:tcPr>
            <w:tcW w:w="4819" w:type="dxa"/>
          </w:tcPr>
          <w:p w14:paraId="010C2BE6" w14:textId="77777777" w:rsidR="00C712A1" w:rsidRPr="006A413E" w:rsidRDefault="00C712A1" w:rsidP="002D02F9">
            <w:pPr>
              <w:spacing w:after="80" w:line="276" w:lineRule="auto"/>
              <w:ind w:left="0" w:right="0"/>
              <w:jc w:val="center"/>
              <w:rPr>
                <w:rFonts w:ascii="Arial" w:eastAsia="Calibri" w:hAnsi="Arial" w:cs="Arial"/>
                <w:color w:val="auto"/>
                <w:sz w:val="21"/>
                <w:szCs w:val="21"/>
              </w:rPr>
            </w:pPr>
          </w:p>
        </w:tc>
      </w:tr>
      <w:tr w:rsidR="00C712A1" w:rsidRPr="0082064F" w14:paraId="155052C8" w14:textId="77777777" w:rsidTr="00C712A1">
        <w:trPr>
          <w:trHeight w:val="510"/>
        </w:trPr>
        <w:tc>
          <w:tcPr>
            <w:tcW w:w="9639" w:type="dxa"/>
            <w:gridSpan w:val="2"/>
            <w:shd w:val="clear" w:color="auto" w:fill="D9D9D9"/>
            <w:vAlign w:val="center"/>
          </w:tcPr>
          <w:p w14:paraId="2E15CC6E" w14:textId="77777777" w:rsidR="00C712A1" w:rsidRPr="0082064F" w:rsidRDefault="00C712A1" w:rsidP="002D02F9">
            <w:pPr>
              <w:spacing w:after="80" w:line="276" w:lineRule="auto"/>
              <w:ind w:left="0" w:right="0"/>
              <w:jc w:val="center"/>
              <w:rPr>
                <w:rFonts w:ascii="Arial" w:eastAsia="Calibri" w:hAnsi="Arial" w:cs="Arial"/>
                <w:color w:val="auto"/>
                <w:sz w:val="21"/>
                <w:szCs w:val="21"/>
              </w:rPr>
            </w:pPr>
            <w:r w:rsidRPr="0082064F">
              <w:rPr>
                <w:rFonts w:ascii="Arial" w:eastAsia="MS Mincho" w:hAnsi="Arial" w:cs="Arial"/>
                <w:b/>
                <w:bCs/>
                <w:color w:val="auto"/>
                <w:sz w:val="21"/>
                <w:szCs w:val="21"/>
                <w:lang w:eastAsia="lt-LT"/>
              </w:rPr>
              <w:t>TIEKĖJŲ, INSTITUCIJŲ, EKSPERTŲ PASIŪLYMAI / PASTABOS / KOMETARAI</w:t>
            </w:r>
          </w:p>
        </w:tc>
      </w:tr>
      <w:tr w:rsidR="00C712A1" w:rsidRPr="0082064F" w14:paraId="04CE674D" w14:textId="77777777" w:rsidTr="00C712A1">
        <w:tc>
          <w:tcPr>
            <w:tcW w:w="4820" w:type="dxa"/>
          </w:tcPr>
          <w:p w14:paraId="0916011A" w14:textId="77777777" w:rsidR="00C712A1" w:rsidRPr="0082064F" w:rsidRDefault="00C712A1" w:rsidP="002D02F9">
            <w:pPr>
              <w:spacing w:after="80" w:line="276" w:lineRule="auto"/>
              <w:ind w:left="0" w:right="174"/>
              <w:rPr>
                <w:rFonts w:ascii="Arial" w:eastAsia="MS Mincho" w:hAnsi="Arial" w:cs="Arial"/>
                <w:color w:val="auto"/>
                <w:sz w:val="21"/>
                <w:szCs w:val="21"/>
                <w:lang w:eastAsia="lt-LT"/>
              </w:rPr>
            </w:pPr>
            <w:r w:rsidRPr="009864F6">
              <w:rPr>
                <w:rFonts w:ascii="Arial" w:hAnsi="Arial" w:cs="Arial"/>
                <w:sz w:val="21"/>
                <w:szCs w:val="21"/>
                <w:lang w:val="lt-LT"/>
              </w:rPr>
              <w:t>Kiti siūlymai ir pastebėjimai</w:t>
            </w:r>
          </w:p>
        </w:tc>
        <w:tc>
          <w:tcPr>
            <w:tcW w:w="4819" w:type="dxa"/>
          </w:tcPr>
          <w:p w14:paraId="2C34E8A9" w14:textId="77777777" w:rsidR="00C712A1" w:rsidRPr="0082064F" w:rsidRDefault="00C712A1" w:rsidP="002D02F9">
            <w:pPr>
              <w:spacing w:after="80" w:line="276" w:lineRule="auto"/>
              <w:ind w:left="0" w:right="0"/>
              <w:jc w:val="left"/>
              <w:rPr>
                <w:rFonts w:ascii="Arial" w:eastAsia="Calibri" w:hAnsi="Arial" w:cs="Arial"/>
                <w:color w:val="auto"/>
                <w:sz w:val="21"/>
                <w:szCs w:val="21"/>
              </w:rPr>
            </w:pPr>
          </w:p>
        </w:tc>
      </w:tr>
      <w:tr w:rsidR="00C712A1" w:rsidRPr="0082064F" w14:paraId="32B38DEC" w14:textId="77777777" w:rsidTr="00C712A1">
        <w:tc>
          <w:tcPr>
            <w:tcW w:w="4820" w:type="dxa"/>
          </w:tcPr>
          <w:p w14:paraId="0D16F553" w14:textId="77777777" w:rsidR="00C712A1" w:rsidRPr="0082064F" w:rsidRDefault="00C712A1" w:rsidP="002D02F9">
            <w:pPr>
              <w:spacing w:after="80" w:line="276" w:lineRule="auto"/>
              <w:ind w:left="0" w:right="0"/>
              <w:jc w:val="left"/>
              <w:rPr>
                <w:rFonts w:ascii="Arial" w:eastAsia="MS Mincho" w:hAnsi="Arial" w:cs="Arial"/>
                <w:color w:val="auto"/>
                <w:sz w:val="21"/>
                <w:szCs w:val="21"/>
                <w:lang w:eastAsia="lt-LT"/>
              </w:rPr>
            </w:pPr>
            <w:r w:rsidRPr="0082064F">
              <w:rPr>
                <w:rFonts w:ascii="Arial" w:eastAsia="MS Mincho" w:hAnsi="Arial" w:cs="Arial"/>
                <w:color w:val="auto"/>
                <w:sz w:val="21"/>
                <w:szCs w:val="21"/>
                <w:lang w:eastAsia="lt-LT"/>
              </w:rPr>
              <w:t>[.....]</w:t>
            </w:r>
          </w:p>
        </w:tc>
        <w:tc>
          <w:tcPr>
            <w:tcW w:w="4819" w:type="dxa"/>
          </w:tcPr>
          <w:p w14:paraId="44CE2022" w14:textId="77777777" w:rsidR="00C712A1" w:rsidRPr="0082064F" w:rsidRDefault="00C712A1" w:rsidP="002D02F9">
            <w:pPr>
              <w:spacing w:after="80" w:line="276" w:lineRule="auto"/>
              <w:ind w:left="0" w:right="0"/>
              <w:jc w:val="left"/>
              <w:rPr>
                <w:rFonts w:ascii="Arial" w:eastAsia="Calibri" w:hAnsi="Arial" w:cs="Arial"/>
                <w:color w:val="auto"/>
                <w:sz w:val="21"/>
                <w:szCs w:val="21"/>
              </w:rPr>
            </w:pPr>
          </w:p>
        </w:tc>
      </w:tr>
    </w:tbl>
    <w:p w14:paraId="20A29320" w14:textId="77777777" w:rsidR="00C64DAB" w:rsidRDefault="00C64DAB" w:rsidP="002D02F9">
      <w:pPr>
        <w:spacing w:after="80" w:line="276" w:lineRule="auto"/>
        <w:ind w:left="0" w:right="0"/>
        <w:jc w:val="left"/>
        <w:rPr>
          <w:rFonts w:ascii="Arial" w:eastAsia="MS Mincho" w:hAnsi="Arial" w:cs="Arial"/>
          <w:b/>
          <w:bCs/>
          <w:color w:val="auto"/>
          <w:sz w:val="21"/>
          <w:szCs w:val="21"/>
          <w:u w:val="single"/>
          <w:lang w:val="lt-LT" w:eastAsia="lt-LT"/>
        </w:rPr>
      </w:pPr>
    </w:p>
    <w:p w14:paraId="0E6CB03C" w14:textId="02B2FA04" w:rsidR="008F1085" w:rsidRPr="00EA2040" w:rsidRDefault="002620B7" w:rsidP="002D02F9">
      <w:pPr>
        <w:spacing w:after="80" w:line="276" w:lineRule="auto"/>
        <w:ind w:left="0" w:right="0"/>
        <w:jc w:val="left"/>
        <w:rPr>
          <w:rFonts w:ascii="Arial" w:hAnsi="Arial" w:cs="Arial"/>
          <w:color w:val="auto"/>
          <w:sz w:val="20"/>
          <w:szCs w:val="20"/>
          <w:lang w:val="lt-LT"/>
        </w:rPr>
      </w:pPr>
      <w:r w:rsidRPr="00EA2040">
        <w:rPr>
          <w:rFonts w:ascii="Arial" w:hAnsi="Arial" w:cs="Arial"/>
          <w:color w:val="auto"/>
          <w:sz w:val="20"/>
          <w:szCs w:val="20"/>
          <w:lang w:val="lt-LT"/>
        </w:rPr>
        <w:t>PRIDEDAMA</w:t>
      </w:r>
      <w:r w:rsidR="008F1085">
        <w:rPr>
          <w:rFonts w:ascii="Arial" w:hAnsi="Arial" w:cs="Arial"/>
          <w:color w:val="auto"/>
          <w:sz w:val="20"/>
          <w:szCs w:val="20"/>
          <w:lang w:val="lt-LT"/>
        </w:rPr>
        <w:t>:</w:t>
      </w:r>
    </w:p>
    <w:p w14:paraId="73F0CC62" w14:textId="651FCDF7" w:rsidR="00491ABC" w:rsidRDefault="00491ABC" w:rsidP="00491ABC">
      <w:pPr>
        <w:spacing w:after="160" w:line="259" w:lineRule="auto"/>
        <w:ind w:left="0" w:right="0"/>
        <w:jc w:val="left"/>
        <w:rPr>
          <w:rFonts w:ascii="Arial" w:eastAsiaTheme="minorHAnsi" w:hAnsi="Arial" w:cs="Arial"/>
          <w:color w:val="404040"/>
          <w:sz w:val="21"/>
          <w:szCs w:val="21"/>
          <w:lang w:val="lt-LT"/>
        </w:rPr>
      </w:pPr>
      <w:r>
        <w:rPr>
          <w:rFonts w:ascii="Arial" w:hAnsi="Arial" w:cs="Arial"/>
          <w:color w:val="auto"/>
          <w:sz w:val="20"/>
          <w:szCs w:val="20"/>
          <w:lang w:val="lt-LT"/>
        </w:rPr>
        <w:t xml:space="preserve">1 </w:t>
      </w:r>
      <w:r w:rsidR="00AF7A4F">
        <w:rPr>
          <w:rFonts w:ascii="Arial" w:hAnsi="Arial" w:cs="Arial"/>
          <w:color w:val="auto"/>
          <w:sz w:val="20"/>
          <w:szCs w:val="20"/>
          <w:lang w:val="lt-LT"/>
        </w:rPr>
        <w:t>p</w:t>
      </w:r>
      <w:r w:rsidR="002620B7">
        <w:rPr>
          <w:rFonts w:ascii="Arial" w:hAnsi="Arial" w:cs="Arial"/>
          <w:color w:val="auto"/>
          <w:sz w:val="20"/>
          <w:szCs w:val="20"/>
          <w:lang w:val="lt-LT"/>
        </w:rPr>
        <w:t xml:space="preserve">riedas. </w:t>
      </w:r>
      <w:r w:rsidRPr="001A26C6">
        <w:rPr>
          <w:rFonts w:ascii="Arial" w:eastAsiaTheme="minorHAnsi" w:hAnsi="Arial" w:cs="Arial"/>
          <w:color w:val="404040"/>
          <w:sz w:val="21"/>
          <w:szCs w:val="21"/>
          <w:lang w:val="lt-LT"/>
        </w:rPr>
        <w:t>Ekonominio naudingumo vertinimo kriterijų projektas.</w:t>
      </w:r>
    </w:p>
    <w:p w14:paraId="5E459802" w14:textId="77DDB925" w:rsidR="006E17FF" w:rsidRPr="004D6664" w:rsidRDefault="006E17FF" w:rsidP="00491ABC">
      <w:pPr>
        <w:tabs>
          <w:tab w:val="left" w:pos="284"/>
        </w:tabs>
        <w:spacing w:after="80" w:line="276" w:lineRule="auto"/>
        <w:ind w:left="567" w:right="0"/>
        <w:jc w:val="left"/>
        <w:rPr>
          <w:rFonts w:ascii="Arial" w:hAnsi="Arial" w:cs="Arial"/>
          <w:color w:val="auto"/>
          <w:sz w:val="20"/>
          <w:szCs w:val="20"/>
          <w:lang w:val="lt-LT"/>
        </w:rPr>
      </w:pPr>
    </w:p>
    <w:sectPr w:rsidR="006E17FF" w:rsidRPr="004D6664" w:rsidSect="00BD1F97">
      <w:pgSz w:w="11906" w:h="16838" w:code="9"/>
      <w:pgMar w:top="1140" w:right="845" w:bottom="1140" w:left="1440" w:header="720" w:footer="720" w:gutter="0"/>
      <w:pgNumType w:start="1"/>
      <w:cols w:space="720"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5E1AAA7" w14:textId="77777777" w:rsidR="00CF59C8" w:rsidRDefault="00CF59C8" w:rsidP="00D6765B">
      <w:pPr>
        <w:spacing w:after="0" w:line="240" w:lineRule="auto"/>
      </w:pPr>
      <w:r>
        <w:separator/>
      </w:r>
    </w:p>
  </w:endnote>
  <w:endnote w:type="continuationSeparator" w:id="0">
    <w:p w14:paraId="06C1BC2B" w14:textId="77777777" w:rsidR="00CF59C8" w:rsidRDefault="00CF59C8" w:rsidP="00D6765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9DB174B2-29DA-409E-AE8A-4DA2421EB0C0}"/>
    <w:embedBold r:id="rId2" w:fontKey="{4AC84F46-027E-43D1-8116-355194025958}"/>
    <w:embedItalic r:id="rId3" w:fontKey="{F32E9DAE-05D7-4DA7-A7EB-3D3C2541B646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4" w:fontKey="{8D290A46-8B19-4F3A-AC9B-E693F920CA77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5" w:fontKey="{4515AC18-4EC3-4A38-8E32-2A1FD1011148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6" w:fontKey="{A9A0465C-2946-4ACB-8121-4493B1C1D1A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DB5E280B-419F-4783-8A8C-3B68E3D8CCBA}"/>
    <w:embedBold r:id="rId8" w:fontKey="{D403D8D9-4FA9-42CF-A839-BD6FD78BA9D0}"/>
    <w:embedItalic r:id="rId9" w:fontKey="{917C46A6-0A3D-4936-8267-6F898BB75761}"/>
    <w:embedBoldItalic r:id="rId10" w:fontKey="{D79E6756-A1BE-437F-85F7-9187EBD3DEE7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1" w:fontKey="{8076E39C-F685-47E3-A8DE-FCE5B507286C}"/>
    <w:embedBold r:id="rId12" w:fontKey="{893022F3-3A3B-4150-87A1-EC2207406FA2}"/>
    <w:embedItalic r:id="rId13" w:fontKey="{9244B031-939A-4F55-8EF8-63CFB5F77A1E}"/>
  </w:font>
  <w:font w:name="Jost">
    <w:panose1 w:val="00000000000000000000"/>
    <w:charset w:val="00"/>
    <w:family w:val="auto"/>
    <w:pitch w:val="variable"/>
    <w:sig w:usb0="A00002EF" w:usb1="0000205B" w:usb2="00000010" w:usb3="00000000" w:csb0="00000097" w:csb1="00000000"/>
    <w:embedRegular r:id="rId14" w:fontKey="{EBA8A35C-02F9-412A-8506-C5B3FD368813}"/>
    <w:embedItalic r:id="rId15" w:fontKey="{CA689EB5-966B-4BEE-9B4B-D95462FC51F5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88A8A34" w14:textId="77777777" w:rsidR="00CF59C8" w:rsidRDefault="00CF59C8" w:rsidP="00D6765B">
      <w:pPr>
        <w:spacing w:after="0" w:line="240" w:lineRule="auto"/>
      </w:pPr>
      <w:r>
        <w:separator/>
      </w:r>
    </w:p>
  </w:footnote>
  <w:footnote w:type="continuationSeparator" w:id="0">
    <w:p w14:paraId="116A0AFC" w14:textId="77777777" w:rsidR="00CF59C8" w:rsidRDefault="00CF59C8" w:rsidP="00D6765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64197D"/>
    <w:multiLevelType w:val="hybridMultilevel"/>
    <w:tmpl w:val="EB4EA5D6"/>
    <w:lvl w:ilvl="0" w:tplc="0427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158785C"/>
    <w:multiLevelType w:val="hybridMultilevel"/>
    <w:tmpl w:val="991AE45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34711F5"/>
    <w:multiLevelType w:val="hybridMultilevel"/>
    <w:tmpl w:val="8612E100"/>
    <w:lvl w:ilvl="0" w:tplc="6C50CC48">
      <w:start w:val="1"/>
      <w:numFmt w:val="decimal"/>
      <w:lvlText w:val="%1"/>
      <w:lvlJc w:val="left"/>
      <w:pPr>
        <w:ind w:left="4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140" w:hanging="360"/>
      </w:pPr>
    </w:lvl>
    <w:lvl w:ilvl="2" w:tplc="0427001B" w:tentative="1">
      <w:start w:val="1"/>
      <w:numFmt w:val="lowerRoman"/>
      <w:lvlText w:val="%3."/>
      <w:lvlJc w:val="right"/>
      <w:pPr>
        <w:ind w:left="1860" w:hanging="180"/>
      </w:pPr>
    </w:lvl>
    <w:lvl w:ilvl="3" w:tplc="0427000F" w:tentative="1">
      <w:start w:val="1"/>
      <w:numFmt w:val="decimal"/>
      <w:lvlText w:val="%4."/>
      <w:lvlJc w:val="left"/>
      <w:pPr>
        <w:ind w:left="2580" w:hanging="360"/>
      </w:pPr>
    </w:lvl>
    <w:lvl w:ilvl="4" w:tplc="04270019" w:tentative="1">
      <w:start w:val="1"/>
      <w:numFmt w:val="lowerLetter"/>
      <w:lvlText w:val="%5."/>
      <w:lvlJc w:val="left"/>
      <w:pPr>
        <w:ind w:left="3300" w:hanging="360"/>
      </w:pPr>
    </w:lvl>
    <w:lvl w:ilvl="5" w:tplc="0427001B" w:tentative="1">
      <w:start w:val="1"/>
      <w:numFmt w:val="lowerRoman"/>
      <w:lvlText w:val="%6."/>
      <w:lvlJc w:val="right"/>
      <w:pPr>
        <w:ind w:left="4020" w:hanging="180"/>
      </w:pPr>
    </w:lvl>
    <w:lvl w:ilvl="6" w:tplc="0427000F" w:tentative="1">
      <w:start w:val="1"/>
      <w:numFmt w:val="decimal"/>
      <w:lvlText w:val="%7."/>
      <w:lvlJc w:val="left"/>
      <w:pPr>
        <w:ind w:left="4740" w:hanging="360"/>
      </w:pPr>
    </w:lvl>
    <w:lvl w:ilvl="7" w:tplc="04270019" w:tentative="1">
      <w:start w:val="1"/>
      <w:numFmt w:val="lowerLetter"/>
      <w:lvlText w:val="%8."/>
      <w:lvlJc w:val="left"/>
      <w:pPr>
        <w:ind w:left="5460" w:hanging="360"/>
      </w:pPr>
    </w:lvl>
    <w:lvl w:ilvl="8" w:tplc="0427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3" w15:restartNumberingAfterBreak="0">
    <w:nsid w:val="32C8707C"/>
    <w:multiLevelType w:val="multilevel"/>
    <w:tmpl w:val="702832B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color w:val="002060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  <w:color w:val="auto"/>
      </w:rPr>
    </w:lvl>
    <w:lvl w:ilvl="2">
      <w:start w:val="1"/>
      <w:numFmt w:val="decimal"/>
      <w:lvlText w:val="%1.%2.%3."/>
      <w:lvlJc w:val="left"/>
      <w:pPr>
        <w:ind w:left="2280" w:hanging="720"/>
      </w:pPr>
      <w:rPr>
        <w:rFonts w:hint="default"/>
        <w:b w:val="0"/>
        <w:bCs w:val="0"/>
        <w:color w:val="auto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color w:val="000000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color w:val="000000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color w:val="000000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color w:val="000000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color w:val="000000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color w:val="000000"/>
      </w:rPr>
    </w:lvl>
  </w:abstractNum>
  <w:abstractNum w:abstractNumId="4" w15:restartNumberingAfterBreak="0">
    <w:nsid w:val="40862329"/>
    <w:multiLevelType w:val="hybridMultilevel"/>
    <w:tmpl w:val="A6EC5264"/>
    <w:lvl w:ilvl="0" w:tplc="306C1114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6286A59"/>
    <w:multiLevelType w:val="hybridMultilevel"/>
    <w:tmpl w:val="E5A0F182"/>
    <w:lvl w:ilvl="0" w:tplc="A8E881AE">
      <w:start w:val="1"/>
      <w:numFmt w:val="decimal"/>
      <w:lvlText w:val="%1"/>
      <w:lvlJc w:val="left"/>
      <w:pPr>
        <w:ind w:left="720" w:hanging="360"/>
      </w:pPr>
      <w:rPr>
        <w:rFonts w:ascii="Arial" w:eastAsia="Times New Roman" w:hAnsi="Arial" w:cs="Arial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79F63674"/>
    <w:multiLevelType w:val="multilevel"/>
    <w:tmpl w:val="8D04408C"/>
    <w:lvl w:ilvl="0">
      <w:start w:val="2"/>
      <w:numFmt w:val="decimal"/>
      <w:lvlText w:val="%1."/>
      <w:lvlJc w:val="left"/>
      <w:pPr>
        <w:ind w:left="370" w:hanging="370"/>
      </w:pPr>
      <w:rPr>
        <w:rFonts w:eastAsia="Calibri" w:hint="default"/>
      </w:rPr>
    </w:lvl>
    <w:lvl w:ilvl="1">
      <w:start w:val="1"/>
      <w:numFmt w:val="decimal"/>
      <w:lvlText w:val="%1.%2)"/>
      <w:lvlJc w:val="left"/>
      <w:pPr>
        <w:ind w:left="1440" w:hanging="720"/>
      </w:pPr>
      <w:rPr>
        <w:rFonts w:eastAsia="Calibri" w:hint="default"/>
      </w:rPr>
    </w:lvl>
    <w:lvl w:ilvl="2">
      <w:start w:val="1"/>
      <w:numFmt w:val="decimal"/>
      <w:lvlText w:val="%1.%2)%3."/>
      <w:lvlJc w:val="left"/>
      <w:pPr>
        <w:ind w:left="2160" w:hanging="720"/>
      </w:pPr>
      <w:rPr>
        <w:rFonts w:eastAsia="Calibri" w:hint="default"/>
      </w:rPr>
    </w:lvl>
    <w:lvl w:ilvl="3">
      <w:start w:val="1"/>
      <w:numFmt w:val="decimal"/>
      <w:lvlText w:val="%1.%2)%3.%4."/>
      <w:lvlJc w:val="left"/>
      <w:pPr>
        <w:ind w:left="2880" w:hanging="720"/>
      </w:pPr>
      <w:rPr>
        <w:rFonts w:eastAsia="Calibri" w:hint="default"/>
      </w:rPr>
    </w:lvl>
    <w:lvl w:ilvl="4">
      <w:start w:val="1"/>
      <w:numFmt w:val="decimal"/>
      <w:lvlText w:val="%1.%2)%3.%4.%5."/>
      <w:lvlJc w:val="left"/>
      <w:pPr>
        <w:ind w:left="3960" w:hanging="1080"/>
      </w:pPr>
      <w:rPr>
        <w:rFonts w:eastAsia="Calibri" w:hint="default"/>
      </w:rPr>
    </w:lvl>
    <w:lvl w:ilvl="5">
      <w:start w:val="1"/>
      <w:numFmt w:val="decimal"/>
      <w:lvlText w:val="%1.%2)%3.%4.%5.%6."/>
      <w:lvlJc w:val="left"/>
      <w:pPr>
        <w:ind w:left="4680" w:hanging="1080"/>
      </w:pPr>
      <w:rPr>
        <w:rFonts w:eastAsia="Calibri" w:hint="default"/>
      </w:rPr>
    </w:lvl>
    <w:lvl w:ilvl="6">
      <w:start w:val="1"/>
      <w:numFmt w:val="decimal"/>
      <w:lvlText w:val="%1.%2)%3.%4.%5.%6.%7."/>
      <w:lvlJc w:val="left"/>
      <w:pPr>
        <w:ind w:left="5760" w:hanging="1440"/>
      </w:pPr>
      <w:rPr>
        <w:rFonts w:eastAsia="Calibri" w:hint="default"/>
      </w:rPr>
    </w:lvl>
    <w:lvl w:ilvl="7">
      <w:start w:val="1"/>
      <w:numFmt w:val="decimal"/>
      <w:lvlText w:val="%1.%2)%3.%4.%5.%6.%7.%8."/>
      <w:lvlJc w:val="left"/>
      <w:pPr>
        <w:ind w:left="6480" w:hanging="1440"/>
      </w:pPr>
      <w:rPr>
        <w:rFonts w:eastAsia="Calibri" w:hint="default"/>
      </w:rPr>
    </w:lvl>
    <w:lvl w:ilvl="8">
      <w:start w:val="1"/>
      <w:numFmt w:val="decimal"/>
      <w:lvlText w:val="%1.%2)%3.%4.%5.%6.%7.%8.%9."/>
      <w:lvlJc w:val="left"/>
      <w:pPr>
        <w:ind w:left="7560" w:hanging="1800"/>
      </w:pPr>
      <w:rPr>
        <w:rFonts w:eastAsia="Calibri" w:hint="default"/>
      </w:rPr>
    </w:lvl>
  </w:abstractNum>
  <w:abstractNum w:abstractNumId="7" w15:restartNumberingAfterBreak="0">
    <w:nsid w:val="7BC51A75"/>
    <w:multiLevelType w:val="multilevel"/>
    <w:tmpl w:val="4A169996"/>
    <w:lvl w:ilvl="0">
      <w:start w:val="1"/>
      <w:numFmt w:val="decimal"/>
      <w:lvlText w:val="%1."/>
      <w:lvlJc w:val="left"/>
      <w:pPr>
        <w:ind w:left="370" w:hanging="370"/>
      </w:pPr>
      <w:rPr>
        <w:rFonts w:hint="default"/>
      </w:rPr>
    </w:lvl>
    <w:lvl w:ilvl="1">
      <w:start w:val="1"/>
      <w:numFmt w:val="decimal"/>
      <w:lvlText w:val="%1.%2)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lvlText w:val="%1.%2)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)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)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)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)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)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)%3.%4.%5.%6.%7.%8.%9."/>
      <w:lvlJc w:val="left"/>
      <w:pPr>
        <w:ind w:left="4680" w:hanging="1800"/>
      </w:pPr>
      <w:rPr>
        <w:rFonts w:hint="default"/>
      </w:rPr>
    </w:lvl>
  </w:abstractNum>
  <w:abstractNum w:abstractNumId="8" w15:restartNumberingAfterBreak="0">
    <w:nsid w:val="7DB429FD"/>
    <w:multiLevelType w:val="hybridMultilevel"/>
    <w:tmpl w:val="594C1218"/>
    <w:lvl w:ilvl="0" w:tplc="6C8004BE">
      <w:start w:val="1"/>
      <w:numFmt w:val="decimal"/>
      <w:lvlText w:val="%1"/>
      <w:lvlJc w:val="left"/>
      <w:pPr>
        <w:ind w:left="4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140" w:hanging="360"/>
      </w:pPr>
    </w:lvl>
    <w:lvl w:ilvl="2" w:tplc="0427001B" w:tentative="1">
      <w:start w:val="1"/>
      <w:numFmt w:val="lowerRoman"/>
      <w:lvlText w:val="%3."/>
      <w:lvlJc w:val="right"/>
      <w:pPr>
        <w:ind w:left="1860" w:hanging="180"/>
      </w:pPr>
    </w:lvl>
    <w:lvl w:ilvl="3" w:tplc="0427000F" w:tentative="1">
      <w:start w:val="1"/>
      <w:numFmt w:val="decimal"/>
      <w:lvlText w:val="%4."/>
      <w:lvlJc w:val="left"/>
      <w:pPr>
        <w:ind w:left="2580" w:hanging="360"/>
      </w:pPr>
    </w:lvl>
    <w:lvl w:ilvl="4" w:tplc="04270019" w:tentative="1">
      <w:start w:val="1"/>
      <w:numFmt w:val="lowerLetter"/>
      <w:lvlText w:val="%5."/>
      <w:lvlJc w:val="left"/>
      <w:pPr>
        <w:ind w:left="3300" w:hanging="360"/>
      </w:pPr>
    </w:lvl>
    <w:lvl w:ilvl="5" w:tplc="0427001B" w:tentative="1">
      <w:start w:val="1"/>
      <w:numFmt w:val="lowerRoman"/>
      <w:lvlText w:val="%6."/>
      <w:lvlJc w:val="right"/>
      <w:pPr>
        <w:ind w:left="4020" w:hanging="180"/>
      </w:pPr>
    </w:lvl>
    <w:lvl w:ilvl="6" w:tplc="0427000F" w:tentative="1">
      <w:start w:val="1"/>
      <w:numFmt w:val="decimal"/>
      <w:lvlText w:val="%7."/>
      <w:lvlJc w:val="left"/>
      <w:pPr>
        <w:ind w:left="4740" w:hanging="360"/>
      </w:pPr>
    </w:lvl>
    <w:lvl w:ilvl="7" w:tplc="04270019" w:tentative="1">
      <w:start w:val="1"/>
      <w:numFmt w:val="lowerLetter"/>
      <w:lvlText w:val="%8."/>
      <w:lvlJc w:val="left"/>
      <w:pPr>
        <w:ind w:left="5460" w:hanging="360"/>
      </w:pPr>
    </w:lvl>
    <w:lvl w:ilvl="8" w:tplc="0427001B" w:tentative="1">
      <w:start w:val="1"/>
      <w:numFmt w:val="lowerRoman"/>
      <w:lvlText w:val="%9."/>
      <w:lvlJc w:val="right"/>
      <w:pPr>
        <w:ind w:left="6180" w:hanging="180"/>
      </w:pPr>
    </w:lvl>
  </w:abstractNum>
  <w:num w:numId="1" w16cid:durableId="1104810658">
    <w:abstractNumId w:val="4"/>
  </w:num>
  <w:num w:numId="2" w16cid:durableId="1552497054">
    <w:abstractNumId w:val="3"/>
  </w:num>
  <w:num w:numId="3" w16cid:durableId="2080593918">
    <w:abstractNumId w:val="5"/>
  </w:num>
  <w:num w:numId="4" w16cid:durableId="315838503">
    <w:abstractNumId w:val="1"/>
  </w:num>
  <w:num w:numId="5" w16cid:durableId="1496144853">
    <w:abstractNumId w:val="2"/>
  </w:num>
  <w:num w:numId="6" w16cid:durableId="1893423554">
    <w:abstractNumId w:val="8"/>
  </w:num>
  <w:num w:numId="7" w16cid:durableId="248852415">
    <w:abstractNumId w:val="0"/>
  </w:num>
  <w:num w:numId="8" w16cid:durableId="1134983614">
    <w:abstractNumId w:val="6"/>
  </w:num>
  <w:num w:numId="9" w16cid:durableId="1123112239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embedTrueTypeFonts/>
  <w:embedSystemFonts/>
  <w:defaultTabStop w:val="1296"/>
  <w:hyphenationZone w:val="396"/>
  <w:evenAndOddHeaders/>
  <w:drawingGridHorizontalSpacing w:val="100"/>
  <w:drawingGridVerticalSpacing w:val="136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213E4"/>
    <w:rsid w:val="00000270"/>
    <w:rsid w:val="00003C18"/>
    <w:rsid w:val="00016580"/>
    <w:rsid w:val="000212C1"/>
    <w:rsid w:val="00021E00"/>
    <w:rsid w:val="000223A7"/>
    <w:rsid w:val="00030088"/>
    <w:rsid w:val="0003614A"/>
    <w:rsid w:val="000561C9"/>
    <w:rsid w:val="000563D7"/>
    <w:rsid w:val="000A223F"/>
    <w:rsid w:val="000B5882"/>
    <w:rsid w:val="000B5F49"/>
    <w:rsid w:val="000C0FA0"/>
    <w:rsid w:val="000E79B6"/>
    <w:rsid w:val="0011179B"/>
    <w:rsid w:val="00125977"/>
    <w:rsid w:val="001328DC"/>
    <w:rsid w:val="00135418"/>
    <w:rsid w:val="001416A1"/>
    <w:rsid w:val="00152423"/>
    <w:rsid w:val="00183DE1"/>
    <w:rsid w:val="001846EB"/>
    <w:rsid w:val="00184903"/>
    <w:rsid w:val="00196051"/>
    <w:rsid w:val="00197373"/>
    <w:rsid w:val="001A26C6"/>
    <w:rsid w:val="001A3352"/>
    <w:rsid w:val="001A7AA9"/>
    <w:rsid w:val="001B0387"/>
    <w:rsid w:val="001B62DE"/>
    <w:rsid w:val="001D2138"/>
    <w:rsid w:val="001E3FA5"/>
    <w:rsid w:val="00201593"/>
    <w:rsid w:val="00214774"/>
    <w:rsid w:val="00227A1B"/>
    <w:rsid w:val="00247956"/>
    <w:rsid w:val="00250E4D"/>
    <w:rsid w:val="00254916"/>
    <w:rsid w:val="00254EFD"/>
    <w:rsid w:val="00256C1E"/>
    <w:rsid w:val="002620B7"/>
    <w:rsid w:val="002769A0"/>
    <w:rsid w:val="0028264A"/>
    <w:rsid w:val="00287274"/>
    <w:rsid w:val="00294814"/>
    <w:rsid w:val="0029504C"/>
    <w:rsid w:val="002A27A2"/>
    <w:rsid w:val="002C54F9"/>
    <w:rsid w:val="002D02F9"/>
    <w:rsid w:val="002D0AF2"/>
    <w:rsid w:val="002D4DCC"/>
    <w:rsid w:val="002E3813"/>
    <w:rsid w:val="002E6BBF"/>
    <w:rsid w:val="002F1B5F"/>
    <w:rsid w:val="002F6395"/>
    <w:rsid w:val="00315F18"/>
    <w:rsid w:val="00343727"/>
    <w:rsid w:val="00344A2E"/>
    <w:rsid w:val="0036029A"/>
    <w:rsid w:val="00361F9D"/>
    <w:rsid w:val="0036462D"/>
    <w:rsid w:val="00370CB9"/>
    <w:rsid w:val="00380C01"/>
    <w:rsid w:val="00381A21"/>
    <w:rsid w:val="0038425F"/>
    <w:rsid w:val="0039022D"/>
    <w:rsid w:val="00392937"/>
    <w:rsid w:val="003A662B"/>
    <w:rsid w:val="003A6CA7"/>
    <w:rsid w:val="003B5F1B"/>
    <w:rsid w:val="003D1C7D"/>
    <w:rsid w:val="003D60A1"/>
    <w:rsid w:val="003F3D3E"/>
    <w:rsid w:val="003F75A0"/>
    <w:rsid w:val="004070C9"/>
    <w:rsid w:val="00407631"/>
    <w:rsid w:val="00443BD3"/>
    <w:rsid w:val="00444200"/>
    <w:rsid w:val="00444FDF"/>
    <w:rsid w:val="004502DC"/>
    <w:rsid w:val="00462D0C"/>
    <w:rsid w:val="004671A1"/>
    <w:rsid w:val="00476002"/>
    <w:rsid w:val="00491ABC"/>
    <w:rsid w:val="00496CB6"/>
    <w:rsid w:val="004A23CE"/>
    <w:rsid w:val="004A6D60"/>
    <w:rsid w:val="004C361C"/>
    <w:rsid w:val="004C3C03"/>
    <w:rsid w:val="004C67C7"/>
    <w:rsid w:val="004C68C2"/>
    <w:rsid w:val="004D6664"/>
    <w:rsid w:val="004E3DD3"/>
    <w:rsid w:val="004F3B79"/>
    <w:rsid w:val="004F4111"/>
    <w:rsid w:val="004F479D"/>
    <w:rsid w:val="005056C0"/>
    <w:rsid w:val="00515393"/>
    <w:rsid w:val="00517B10"/>
    <w:rsid w:val="00521F9D"/>
    <w:rsid w:val="00522F79"/>
    <w:rsid w:val="00524BC1"/>
    <w:rsid w:val="005433A8"/>
    <w:rsid w:val="00562E92"/>
    <w:rsid w:val="00571CF8"/>
    <w:rsid w:val="00585272"/>
    <w:rsid w:val="00593A2A"/>
    <w:rsid w:val="005C25CB"/>
    <w:rsid w:val="005D6522"/>
    <w:rsid w:val="005E09AE"/>
    <w:rsid w:val="005F25EC"/>
    <w:rsid w:val="005F4F6C"/>
    <w:rsid w:val="00626D93"/>
    <w:rsid w:val="006273D4"/>
    <w:rsid w:val="00646137"/>
    <w:rsid w:val="00676134"/>
    <w:rsid w:val="00677625"/>
    <w:rsid w:val="0068128C"/>
    <w:rsid w:val="00694ECF"/>
    <w:rsid w:val="006C20D6"/>
    <w:rsid w:val="006D4B24"/>
    <w:rsid w:val="006D4E11"/>
    <w:rsid w:val="006D663D"/>
    <w:rsid w:val="006D66EB"/>
    <w:rsid w:val="006E1669"/>
    <w:rsid w:val="006E17FF"/>
    <w:rsid w:val="006E1BE2"/>
    <w:rsid w:val="006E5738"/>
    <w:rsid w:val="006E750F"/>
    <w:rsid w:val="006F4E44"/>
    <w:rsid w:val="00706451"/>
    <w:rsid w:val="00727D57"/>
    <w:rsid w:val="00731D3E"/>
    <w:rsid w:val="007350B9"/>
    <w:rsid w:val="007415F5"/>
    <w:rsid w:val="007553AA"/>
    <w:rsid w:val="00755EDD"/>
    <w:rsid w:val="00776048"/>
    <w:rsid w:val="007763A3"/>
    <w:rsid w:val="007B497A"/>
    <w:rsid w:val="007C3B33"/>
    <w:rsid w:val="007D33A6"/>
    <w:rsid w:val="007E350B"/>
    <w:rsid w:val="007E638D"/>
    <w:rsid w:val="008012E9"/>
    <w:rsid w:val="00802AC2"/>
    <w:rsid w:val="00804940"/>
    <w:rsid w:val="008164FC"/>
    <w:rsid w:val="008210D8"/>
    <w:rsid w:val="0083059F"/>
    <w:rsid w:val="00837B17"/>
    <w:rsid w:val="00845556"/>
    <w:rsid w:val="00873C35"/>
    <w:rsid w:val="00880976"/>
    <w:rsid w:val="00893420"/>
    <w:rsid w:val="00893DF8"/>
    <w:rsid w:val="0089633B"/>
    <w:rsid w:val="00896801"/>
    <w:rsid w:val="008A2C48"/>
    <w:rsid w:val="008D1A0B"/>
    <w:rsid w:val="008E6A28"/>
    <w:rsid w:val="008F1085"/>
    <w:rsid w:val="008F1ADA"/>
    <w:rsid w:val="00927133"/>
    <w:rsid w:val="00933D07"/>
    <w:rsid w:val="009364B7"/>
    <w:rsid w:val="00941F85"/>
    <w:rsid w:val="00954E8D"/>
    <w:rsid w:val="00970237"/>
    <w:rsid w:val="00976DE4"/>
    <w:rsid w:val="00982A8C"/>
    <w:rsid w:val="00996759"/>
    <w:rsid w:val="009A1173"/>
    <w:rsid w:val="009A54FD"/>
    <w:rsid w:val="009B4374"/>
    <w:rsid w:val="009B4FA1"/>
    <w:rsid w:val="009C5409"/>
    <w:rsid w:val="009C638D"/>
    <w:rsid w:val="009D0344"/>
    <w:rsid w:val="009D4301"/>
    <w:rsid w:val="009D574D"/>
    <w:rsid w:val="009D68A8"/>
    <w:rsid w:val="009E05F9"/>
    <w:rsid w:val="009F132D"/>
    <w:rsid w:val="009F6373"/>
    <w:rsid w:val="00A10CC4"/>
    <w:rsid w:val="00A11FA6"/>
    <w:rsid w:val="00A370D2"/>
    <w:rsid w:val="00A477E4"/>
    <w:rsid w:val="00A47D2C"/>
    <w:rsid w:val="00A50848"/>
    <w:rsid w:val="00A54B08"/>
    <w:rsid w:val="00A717F9"/>
    <w:rsid w:val="00A83A8F"/>
    <w:rsid w:val="00A83D90"/>
    <w:rsid w:val="00AB5F89"/>
    <w:rsid w:val="00AE2E5D"/>
    <w:rsid w:val="00AE4F25"/>
    <w:rsid w:val="00AE502F"/>
    <w:rsid w:val="00AF116B"/>
    <w:rsid w:val="00AF6588"/>
    <w:rsid w:val="00AF7A4F"/>
    <w:rsid w:val="00B13468"/>
    <w:rsid w:val="00B1499B"/>
    <w:rsid w:val="00B16814"/>
    <w:rsid w:val="00B27775"/>
    <w:rsid w:val="00B30FC1"/>
    <w:rsid w:val="00B31ACA"/>
    <w:rsid w:val="00B43CD6"/>
    <w:rsid w:val="00B44F6C"/>
    <w:rsid w:val="00B4664F"/>
    <w:rsid w:val="00B56BCE"/>
    <w:rsid w:val="00B56E9A"/>
    <w:rsid w:val="00B65AAC"/>
    <w:rsid w:val="00B76F0A"/>
    <w:rsid w:val="00B80A64"/>
    <w:rsid w:val="00B86A0F"/>
    <w:rsid w:val="00B9208E"/>
    <w:rsid w:val="00B94380"/>
    <w:rsid w:val="00BA06A2"/>
    <w:rsid w:val="00BA0D8F"/>
    <w:rsid w:val="00BB01BB"/>
    <w:rsid w:val="00BB6DEA"/>
    <w:rsid w:val="00BC1373"/>
    <w:rsid w:val="00BD04A5"/>
    <w:rsid w:val="00BD1F97"/>
    <w:rsid w:val="00BD60F4"/>
    <w:rsid w:val="00C0041D"/>
    <w:rsid w:val="00C10398"/>
    <w:rsid w:val="00C148D8"/>
    <w:rsid w:val="00C2466D"/>
    <w:rsid w:val="00C554FF"/>
    <w:rsid w:val="00C56D1B"/>
    <w:rsid w:val="00C64DAB"/>
    <w:rsid w:val="00C712A1"/>
    <w:rsid w:val="00C73473"/>
    <w:rsid w:val="00C87D4F"/>
    <w:rsid w:val="00CA5476"/>
    <w:rsid w:val="00CB4BDB"/>
    <w:rsid w:val="00CB5C27"/>
    <w:rsid w:val="00CD6A3C"/>
    <w:rsid w:val="00CE44E3"/>
    <w:rsid w:val="00CE5DD1"/>
    <w:rsid w:val="00CF59C8"/>
    <w:rsid w:val="00CF67D7"/>
    <w:rsid w:val="00D020A1"/>
    <w:rsid w:val="00D02467"/>
    <w:rsid w:val="00D17DC1"/>
    <w:rsid w:val="00D24079"/>
    <w:rsid w:val="00D472BA"/>
    <w:rsid w:val="00D56319"/>
    <w:rsid w:val="00D61B70"/>
    <w:rsid w:val="00D6562A"/>
    <w:rsid w:val="00D6765B"/>
    <w:rsid w:val="00D71D1B"/>
    <w:rsid w:val="00D766A5"/>
    <w:rsid w:val="00D91B9C"/>
    <w:rsid w:val="00DA74B1"/>
    <w:rsid w:val="00DB71BF"/>
    <w:rsid w:val="00DC00AE"/>
    <w:rsid w:val="00DD4BB4"/>
    <w:rsid w:val="00DD7512"/>
    <w:rsid w:val="00DE0829"/>
    <w:rsid w:val="00DE500B"/>
    <w:rsid w:val="00DF4CCB"/>
    <w:rsid w:val="00DF730C"/>
    <w:rsid w:val="00E00DE7"/>
    <w:rsid w:val="00E03767"/>
    <w:rsid w:val="00E05054"/>
    <w:rsid w:val="00E062C7"/>
    <w:rsid w:val="00E072CE"/>
    <w:rsid w:val="00E13A8A"/>
    <w:rsid w:val="00E213E4"/>
    <w:rsid w:val="00E31A64"/>
    <w:rsid w:val="00E56AB7"/>
    <w:rsid w:val="00E80D7E"/>
    <w:rsid w:val="00E83C34"/>
    <w:rsid w:val="00E97A1F"/>
    <w:rsid w:val="00EA3456"/>
    <w:rsid w:val="00EB105E"/>
    <w:rsid w:val="00ED5A45"/>
    <w:rsid w:val="00EE4E1E"/>
    <w:rsid w:val="00F0787B"/>
    <w:rsid w:val="00F114F9"/>
    <w:rsid w:val="00F1683E"/>
    <w:rsid w:val="00F20ED2"/>
    <w:rsid w:val="00F21A59"/>
    <w:rsid w:val="00F64422"/>
    <w:rsid w:val="00F6481A"/>
    <w:rsid w:val="00F8736E"/>
    <w:rsid w:val="00F87DDC"/>
    <w:rsid w:val="00F91CE3"/>
    <w:rsid w:val="00F95904"/>
    <w:rsid w:val="00FC2043"/>
    <w:rsid w:val="00FF1964"/>
    <w:rsid w:val="00FF77EB"/>
    <w:rsid w:val="00FF7D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7AE20FF"/>
  <w15:chartTrackingRefBased/>
  <w15:docId w15:val="{C5A2B2D4-FBFD-44FA-AF51-3A809FC153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Theme="minorHAnsi" w:hAnsi="Arial" w:cs="Arial"/>
        <w:kern w:val="2"/>
        <w:lang w:val="lt-LT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  <w:rsid w:val="006E17FF"/>
    <w:pPr>
      <w:spacing w:after="4" w:line="251" w:lineRule="auto"/>
      <w:ind w:left="6342" w:right="143"/>
      <w:jc w:val="both"/>
    </w:pPr>
    <w:rPr>
      <w:rFonts w:ascii="Times New Roman" w:eastAsia="Times New Roman" w:hAnsi="Times New Roman" w:cs="Times New Roman"/>
      <w:color w:val="000000"/>
      <w:kern w:val="0"/>
      <w:sz w:val="22"/>
      <w:szCs w:val="22"/>
      <w:lang w:val="en-US"/>
      <w14:ligatures w14:val="none"/>
    </w:rPr>
  </w:style>
  <w:style w:type="paragraph" w:styleId="Antrat1">
    <w:name w:val="heading 1"/>
    <w:basedOn w:val="prastasis"/>
    <w:next w:val="prastasis"/>
    <w:link w:val="Antrat1Diagrama"/>
    <w:uiPriority w:val="9"/>
    <w:qFormat/>
    <w:rsid w:val="00E213E4"/>
    <w:pPr>
      <w:keepNext/>
      <w:keepLines/>
      <w:spacing w:before="360" w:after="80" w:line="259" w:lineRule="auto"/>
      <w:ind w:left="0" w:right="0"/>
      <w:jc w:val="left"/>
      <w:outlineLvl w:val="0"/>
    </w:pPr>
    <w:rPr>
      <w:rFonts w:asciiTheme="majorHAnsi" w:eastAsiaTheme="majorEastAsia" w:hAnsiTheme="majorHAnsi" w:cstheme="majorBidi"/>
      <w:color w:val="2F5496" w:themeColor="accent1" w:themeShade="BF"/>
      <w:kern w:val="2"/>
      <w:sz w:val="40"/>
      <w:szCs w:val="40"/>
      <w:lang w:val="lt-LT"/>
      <w14:ligatures w14:val="standardContextual"/>
    </w:rPr>
  </w:style>
  <w:style w:type="paragraph" w:styleId="Antrat2">
    <w:name w:val="heading 2"/>
    <w:basedOn w:val="prastasis"/>
    <w:next w:val="prastasis"/>
    <w:link w:val="Antrat2Diagrama"/>
    <w:uiPriority w:val="9"/>
    <w:semiHidden/>
    <w:unhideWhenUsed/>
    <w:qFormat/>
    <w:rsid w:val="00E213E4"/>
    <w:pPr>
      <w:keepNext/>
      <w:keepLines/>
      <w:spacing w:before="160" w:after="80" w:line="259" w:lineRule="auto"/>
      <w:ind w:left="0" w:right="0"/>
      <w:jc w:val="left"/>
      <w:outlineLvl w:val="1"/>
    </w:pPr>
    <w:rPr>
      <w:rFonts w:asciiTheme="majorHAnsi" w:eastAsiaTheme="majorEastAsia" w:hAnsiTheme="majorHAnsi" w:cstheme="majorBidi"/>
      <w:color w:val="2F5496" w:themeColor="accent1" w:themeShade="BF"/>
      <w:kern w:val="2"/>
      <w:sz w:val="32"/>
      <w:szCs w:val="32"/>
      <w:lang w:val="lt-LT"/>
      <w14:ligatures w14:val="standardContextual"/>
    </w:rPr>
  </w:style>
  <w:style w:type="paragraph" w:styleId="Antrat3">
    <w:name w:val="heading 3"/>
    <w:basedOn w:val="prastasis"/>
    <w:next w:val="prastasis"/>
    <w:link w:val="Antrat3Diagrama"/>
    <w:uiPriority w:val="9"/>
    <w:semiHidden/>
    <w:unhideWhenUsed/>
    <w:qFormat/>
    <w:rsid w:val="00E213E4"/>
    <w:pPr>
      <w:keepNext/>
      <w:keepLines/>
      <w:spacing w:before="160" w:after="80" w:line="259" w:lineRule="auto"/>
      <w:ind w:left="0" w:right="0"/>
      <w:jc w:val="left"/>
      <w:outlineLvl w:val="2"/>
    </w:pPr>
    <w:rPr>
      <w:rFonts w:asciiTheme="minorHAnsi" w:eastAsiaTheme="majorEastAsia" w:hAnsiTheme="minorHAnsi" w:cstheme="majorBidi"/>
      <w:color w:val="2F5496" w:themeColor="accent1" w:themeShade="BF"/>
      <w:kern w:val="2"/>
      <w:sz w:val="28"/>
      <w:szCs w:val="28"/>
      <w:lang w:val="lt-LT"/>
      <w14:ligatures w14:val="standardContextual"/>
    </w:rPr>
  </w:style>
  <w:style w:type="paragraph" w:styleId="Antrat4">
    <w:name w:val="heading 4"/>
    <w:basedOn w:val="prastasis"/>
    <w:next w:val="prastasis"/>
    <w:link w:val="Antrat4Diagrama"/>
    <w:uiPriority w:val="9"/>
    <w:semiHidden/>
    <w:unhideWhenUsed/>
    <w:qFormat/>
    <w:rsid w:val="00E213E4"/>
    <w:pPr>
      <w:keepNext/>
      <w:keepLines/>
      <w:spacing w:before="80" w:after="40" w:line="259" w:lineRule="auto"/>
      <w:ind w:left="0" w:right="0"/>
      <w:jc w:val="left"/>
      <w:outlineLvl w:val="3"/>
    </w:pPr>
    <w:rPr>
      <w:rFonts w:asciiTheme="minorHAnsi" w:eastAsiaTheme="majorEastAsia" w:hAnsiTheme="minorHAnsi" w:cstheme="majorBidi"/>
      <w:i/>
      <w:iCs/>
      <w:color w:val="2F5496" w:themeColor="accent1" w:themeShade="BF"/>
      <w:kern w:val="2"/>
      <w:sz w:val="20"/>
      <w:szCs w:val="20"/>
      <w:lang w:val="lt-LT"/>
      <w14:ligatures w14:val="standardContextual"/>
    </w:rPr>
  </w:style>
  <w:style w:type="paragraph" w:styleId="Antrat5">
    <w:name w:val="heading 5"/>
    <w:basedOn w:val="prastasis"/>
    <w:next w:val="prastasis"/>
    <w:link w:val="Antrat5Diagrama"/>
    <w:uiPriority w:val="9"/>
    <w:semiHidden/>
    <w:unhideWhenUsed/>
    <w:qFormat/>
    <w:rsid w:val="00E213E4"/>
    <w:pPr>
      <w:keepNext/>
      <w:keepLines/>
      <w:spacing w:before="80" w:after="40" w:line="259" w:lineRule="auto"/>
      <w:ind w:left="0" w:right="0"/>
      <w:jc w:val="left"/>
      <w:outlineLvl w:val="4"/>
    </w:pPr>
    <w:rPr>
      <w:rFonts w:asciiTheme="minorHAnsi" w:eastAsiaTheme="majorEastAsia" w:hAnsiTheme="minorHAnsi" w:cstheme="majorBidi"/>
      <w:color w:val="2F5496" w:themeColor="accent1" w:themeShade="BF"/>
      <w:kern w:val="2"/>
      <w:sz w:val="20"/>
      <w:szCs w:val="20"/>
      <w:lang w:val="lt-LT"/>
      <w14:ligatures w14:val="standardContextual"/>
    </w:rPr>
  </w:style>
  <w:style w:type="paragraph" w:styleId="Antrat6">
    <w:name w:val="heading 6"/>
    <w:basedOn w:val="prastasis"/>
    <w:next w:val="prastasis"/>
    <w:link w:val="Antrat6Diagrama"/>
    <w:uiPriority w:val="9"/>
    <w:semiHidden/>
    <w:unhideWhenUsed/>
    <w:qFormat/>
    <w:rsid w:val="00E213E4"/>
    <w:pPr>
      <w:keepNext/>
      <w:keepLines/>
      <w:spacing w:before="40" w:after="0" w:line="259" w:lineRule="auto"/>
      <w:ind w:left="0" w:right="0"/>
      <w:jc w:val="left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  <w:kern w:val="2"/>
      <w:sz w:val="20"/>
      <w:szCs w:val="20"/>
      <w:lang w:val="lt-LT"/>
      <w14:ligatures w14:val="standardContextual"/>
    </w:rPr>
  </w:style>
  <w:style w:type="paragraph" w:styleId="Antrat7">
    <w:name w:val="heading 7"/>
    <w:basedOn w:val="prastasis"/>
    <w:next w:val="prastasis"/>
    <w:link w:val="Antrat7Diagrama"/>
    <w:uiPriority w:val="9"/>
    <w:semiHidden/>
    <w:unhideWhenUsed/>
    <w:qFormat/>
    <w:rsid w:val="00E213E4"/>
    <w:pPr>
      <w:keepNext/>
      <w:keepLines/>
      <w:spacing w:before="40" w:after="0" w:line="259" w:lineRule="auto"/>
      <w:ind w:left="0" w:right="0"/>
      <w:jc w:val="left"/>
      <w:outlineLvl w:val="6"/>
    </w:pPr>
    <w:rPr>
      <w:rFonts w:asciiTheme="minorHAnsi" w:eastAsiaTheme="majorEastAsia" w:hAnsiTheme="minorHAnsi" w:cstheme="majorBidi"/>
      <w:color w:val="595959" w:themeColor="text1" w:themeTint="A6"/>
      <w:kern w:val="2"/>
      <w:sz w:val="20"/>
      <w:szCs w:val="20"/>
      <w:lang w:val="lt-LT"/>
      <w14:ligatures w14:val="standardContextual"/>
    </w:rPr>
  </w:style>
  <w:style w:type="paragraph" w:styleId="Antrat8">
    <w:name w:val="heading 8"/>
    <w:basedOn w:val="prastasis"/>
    <w:next w:val="prastasis"/>
    <w:link w:val="Antrat8Diagrama"/>
    <w:uiPriority w:val="9"/>
    <w:semiHidden/>
    <w:unhideWhenUsed/>
    <w:qFormat/>
    <w:rsid w:val="00E213E4"/>
    <w:pPr>
      <w:keepNext/>
      <w:keepLines/>
      <w:spacing w:after="0" w:line="259" w:lineRule="auto"/>
      <w:ind w:left="0" w:right="0"/>
      <w:jc w:val="left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  <w:kern w:val="2"/>
      <w:sz w:val="20"/>
      <w:szCs w:val="20"/>
      <w:lang w:val="lt-LT"/>
      <w14:ligatures w14:val="standardContextual"/>
    </w:rPr>
  </w:style>
  <w:style w:type="paragraph" w:styleId="Antrat9">
    <w:name w:val="heading 9"/>
    <w:basedOn w:val="prastasis"/>
    <w:next w:val="prastasis"/>
    <w:link w:val="Antrat9Diagrama"/>
    <w:uiPriority w:val="9"/>
    <w:semiHidden/>
    <w:unhideWhenUsed/>
    <w:qFormat/>
    <w:rsid w:val="00E213E4"/>
    <w:pPr>
      <w:keepNext/>
      <w:keepLines/>
      <w:spacing w:after="0" w:line="259" w:lineRule="auto"/>
      <w:ind w:left="0" w:right="0"/>
      <w:jc w:val="left"/>
      <w:outlineLvl w:val="8"/>
    </w:pPr>
    <w:rPr>
      <w:rFonts w:asciiTheme="minorHAnsi" w:eastAsiaTheme="majorEastAsia" w:hAnsiTheme="minorHAnsi" w:cstheme="majorBidi"/>
      <w:color w:val="272727" w:themeColor="text1" w:themeTint="D8"/>
      <w:kern w:val="2"/>
      <w:sz w:val="20"/>
      <w:szCs w:val="20"/>
      <w:lang w:val="lt-LT"/>
      <w14:ligatures w14:val="standardContextual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character" w:customStyle="1" w:styleId="Antrat1Diagrama">
    <w:name w:val="Antraštė 1 Diagrama"/>
    <w:basedOn w:val="Numatytasispastraiposriftas"/>
    <w:link w:val="Antrat1"/>
    <w:uiPriority w:val="9"/>
    <w:rsid w:val="00E213E4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Antrat2Diagrama">
    <w:name w:val="Antraštė 2 Diagrama"/>
    <w:basedOn w:val="Numatytasispastraiposriftas"/>
    <w:link w:val="Antrat2"/>
    <w:uiPriority w:val="9"/>
    <w:semiHidden/>
    <w:rsid w:val="00E213E4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Antrat3Diagrama">
    <w:name w:val="Antraštė 3 Diagrama"/>
    <w:basedOn w:val="Numatytasispastraiposriftas"/>
    <w:link w:val="Antrat3"/>
    <w:uiPriority w:val="9"/>
    <w:semiHidden/>
    <w:rsid w:val="00E213E4"/>
    <w:rPr>
      <w:rFonts w:asciiTheme="minorHAnsi" w:eastAsiaTheme="majorEastAsia" w:hAnsiTheme="minorHAnsi" w:cstheme="majorBidi"/>
      <w:color w:val="2F5496" w:themeColor="accent1" w:themeShade="BF"/>
      <w:sz w:val="28"/>
      <w:szCs w:val="28"/>
    </w:rPr>
  </w:style>
  <w:style w:type="character" w:customStyle="1" w:styleId="Antrat4Diagrama">
    <w:name w:val="Antraštė 4 Diagrama"/>
    <w:basedOn w:val="Numatytasispastraiposriftas"/>
    <w:link w:val="Antrat4"/>
    <w:uiPriority w:val="9"/>
    <w:semiHidden/>
    <w:rsid w:val="00E213E4"/>
    <w:rPr>
      <w:rFonts w:asciiTheme="minorHAnsi" w:eastAsiaTheme="majorEastAsia" w:hAnsiTheme="minorHAnsi" w:cstheme="majorBidi"/>
      <w:i/>
      <w:iCs/>
      <w:color w:val="2F5496" w:themeColor="accent1" w:themeShade="BF"/>
    </w:rPr>
  </w:style>
  <w:style w:type="character" w:customStyle="1" w:styleId="Antrat5Diagrama">
    <w:name w:val="Antraštė 5 Diagrama"/>
    <w:basedOn w:val="Numatytasispastraiposriftas"/>
    <w:link w:val="Antrat5"/>
    <w:uiPriority w:val="9"/>
    <w:semiHidden/>
    <w:rsid w:val="00E213E4"/>
    <w:rPr>
      <w:rFonts w:asciiTheme="minorHAnsi" w:eastAsiaTheme="majorEastAsia" w:hAnsiTheme="minorHAnsi" w:cstheme="majorBidi"/>
      <w:color w:val="2F5496" w:themeColor="accent1" w:themeShade="BF"/>
    </w:rPr>
  </w:style>
  <w:style w:type="character" w:customStyle="1" w:styleId="Antrat6Diagrama">
    <w:name w:val="Antraštė 6 Diagrama"/>
    <w:basedOn w:val="Numatytasispastraiposriftas"/>
    <w:link w:val="Antrat6"/>
    <w:uiPriority w:val="9"/>
    <w:semiHidden/>
    <w:rsid w:val="00E213E4"/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character" w:customStyle="1" w:styleId="Antrat7Diagrama">
    <w:name w:val="Antraštė 7 Diagrama"/>
    <w:basedOn w:val="Numatytasispastraiposriftas"/>
    <w:link w:val="Antrat7"/>
    <w:uiPriority w:val="9"/>
    <w:semiHidden/>
    <w:rsid w:val="00E213E4"/>
    <w:rPr>
      <w:rFonts w:asciiTheme="minorHAnsi" w:eastAsiaTheme="majorEastAsia" w:hAnsiTheme="minorHAnsi" w:cstheme="majorBidi"/>
      <w:color w:val="595959" w:themeColor="text1" w:themeTint="A6"/>
    </w:rPr>
  </w:style>
  <w:style w:type="character" w:customStyle="1" w:styleId="Antrat8Diagrama">
    <w:name w:val="Antraštė 8 Diagrama"/>
    <w:basedOn w:val="Numatytasispastraiposriftas"/>
    <w:link w:val="Antrat8"/>
    <w:uiPriority w:val="9"/>
    <w:semiHidden/>
    <w:rsid w:val="00E213E4"/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character" w:customStyle="1" w:styleId="Antrat9Diagrama">
    <w:name w:val="Antraštė 9 Diagrama"/>
    <w:basedOn w:val="Numatytasispastraiposriftas"/>
    <w:link w:val="Antrat9"/>
    <w:uiPriority w:val="9"/>
    <w:semiHidden/>
    <w:rsid w:val="00E213E4"/>
    <w:rPr>
      <w:rFonts w:asciiTheme="minorHAnsi" w:eastAsiaTheme="majorEastAsia" w:hAnsiTheme="minorHAnsi" w:cstheme="majorBidi"/>
      <w:color w:val="272727" w:themeColor="text1" w:themeTint="D8"/>
    </w:rPr>
  </w:style>
  <w:style w:type="paragraph" w:styleId="Pavadinimas">
    <w:name w:val="Title"/>
    <w:basedOn w:val="prastasis"/>
    <w:next w:val="prastasis"/>
    <w:link w:val="PavadinimasDiagrama"/>
    <w:uiPriority w:val="10"/>
    <w:qFormat/>
    <w:rsid w:val="00E213E4"/>
    <w:pPr>
      <w:spacing w:after="80" w:line="240" w:lineRule="auto"/>
      <w:ind w:left="0" w:right="0"/>
      <w:contextualSpacing/>
      <w:jc w:val="left"/>
    </w:pPr>
    <w:rPr>
      <w:rFonts w:asciiTheme="majorHAnsi" w:eastAsiaTheme="majorEastAsia" w:hAnsiTheme="majorHAnsi" w:cstheme="majorBidi"/>
      <w:color w:val="auto"/>
      <w:spacing w:val="-10"/>
      <w:kern w:val="28"/>
      <w:sz w:val="56"/>
      <w:szCs w:val="56"/>
      <w:lang w:val="lt-LT"/>
      <w14:ligatures w14:val="standardContextual"/>
    </w:rPr>
  </w:style>
  <w:style w:type="character" w:customStyle="1" w:styleId="PavadinimasDiagrama">
    <w:name w:val="Pavadinimas Diagrama"/>
    <w:basedOn w:val="Numatytasispastraiposriftas"/>
    <w:link w:val="Pavadinimas"/>
    <w:uiPriority w:val="10"/>
    <w:rsid w:val="00E213E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aantrat">
    <w:name w:val="Subtitle"/>
    <w:basedOn w:val="prastasis"/>
    <w:next w:val="prastasis"/>
    <w:link w:val="PaantratDiagrama"/>
    <w:uiPriority w:val="11"/>
    <w:qFormat/>
    <w:rsid w:val="00E213E4"/>
    <w:pPr>
      <w:numPr>
        <w:ilvl w:val="1"/>
      </w:numPr>
      <w:spacing w:after="160" w:line="259" w:lineRule="auto"/>
      <w:ind w:left="6342" w:right="0"/>
      <w:jc w:val="left"/>
    </w:pPr>
    <w:rPr>
      <w:rFonts w:asciiTheme="minorHAnsi" w:eastAsiaTheme="majorEastAsia" w:hAnsiTheme="minorHAnsi" w:cstheme="majorBidi"/>
      <w:color w:val="595959" w:themeColor="text1" w:themeTint="A6"/>
      <w:spacing w:val="15"/>
      <w:kern w:val="2"/>
      <w:sz w:val="28"/>
      <w:szCs w:val="28"/>
      <w:lang w:val="lt-LT"/>
      <w14:ligatures w14:val="standardContextual"/>
    </w:rPr>
  </w:style>
  <w:style w:type="character" w:customStyle="1" w:styleId="PaantratDiagrama">
    <w:name w:val="Paantraštė Diagrama"/>
    <w:basedOn w:val="Numatytasispastraiposriftas"/>
    <w:link w:val="Paantrat"/>
    <w:uiPriority w:val="11"/>
    <w:rsid w:val="00E213E4"/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paragraph" w:styleId="Citata">
    <w:name w:val="Quote"/>
    <w:basedOn w:val="prastasis"/>
    <w:next w:val="prastasis"/>
    <w:link w:val="CitataDiagrama"/>
    <w:uiPriority w:val="29"/>
    <w:qFormat/>
    <w:rsid w:val="00E213E4"/>
    <w:pPr>
      <w:spacing w:before="160" w:after="160" w:line="259" w:lineRule="auto"/>
      <w:ind w:left="0" w:right="0"/>
      <w:jc w:val="center"/>
    </w:pPr>
    <w:rPr>
      <w:rFonts w:ascii="Arial" w:eastAsiaTheme="minorHAnsi" w:hAnsi="Arial" w:cs="Arial"/>
      <w:i/>
      <w:iCs/>
      <w:color w:val="404040" w:themeColor="text1" w:themeTint="BF"/>
      <w:kern w:val="2"/>
      <w:sz w:val="20"/>
      <w:szCs w:val="20"/>
      <w:lang w:val="lt-LT"/>
      <w14:ligatures w14:val="standardContextual"/>
    </w:rPr>
  </w:style>
  <w:style w:type="character" w:customStyle="1" w:styleId="CitataDiagrama">
    <w:name w:val="Citata Diagrama"/>
    <w:basedOn w:val="Numatytasispastraiposriftas"/>
    <w:link w:val="Citata"/>
    <w:uiPriority w:val="29"/>
    <w:rsid w:val="00E213E4"/>
    <w:rPr>
      <w:i/>
      <w:iCs/>
      <w:color w:val="404040" w:themeColor="text1" w:themeTint="BF"/>
    </w:rPr>
  </w:style>
  <w:style w:type="paragraph" w:styleId="Sraopastraipa">
    <w:name w:val="List Paragraph"/>
    <w:aliases w:val="lp1,Bullet 1,Use Case List Paragraph,List Paragraph 1,List Paragraph Red,Buletai,Bullet EY,List Paragraph21,List Paragraph1,List Paragraph2,Numbering,ERP-List Paragraph,List Paragraph11,List Paragraph111,Paragraph,List not in Table,lp,l"/>
    <w:basedOn w:val="prastasis"/>
    <w:link w:val="SraopastraipaDiagrama"/>
    <w:uiPriority w:val="34"/>
    <w:qFormat/>
    <w:rsid w:val="00E213E4"/>
    <w:pPr>
      <w:spacing w:after="160" w:line="259" w:lineRule="auto"/>
      <w:ind w:left="720" w:right="0"/>
      <w:contextualSpacing/>
      <w:jc w:val="left"/>
    </w:pPr>
    <w:rPr>
      <w:rFonts w:ascii="Arial" w:eastAsiaTheme="minorHAnsi" w:hAnsi="Arial" w:cs="Arial"/>
      <w:color w:val="auto"/>
      <w:kern w:val="2"/>
      <w:sz w:val="20"/>
      <w:szCs w:val="20"/>
      <w:lang w:val="lt-LT"/>
      <w14:ligatures w14:val="standardContextual"/>
    </w:rPr>
  </w:style>
  <w:style w:type="character" w:styleId="Rykuspabraukimas">
    <w:name w:val="Intense Emphasis"/>
    <w:basedOn w:val="Numatytasispastraiposriftas"/>
    <w:uiPriority w:val="21"/>
    <w:qFormat/>
    <w:rsid w:val="00E213E4"/>
    <w:rPr>
      <w:i/>
      <w:iCs/>
      <w:color w:val="2F5496" w:themeColor="accent1" w:themeShade="BF"/>
    </w:rPr>
  </w:style>
  <w:style w:type="paragraph" w:styleId="Iskirtacitata">
    <w:name w:val="Intense Quote"/>
    <w:basedOn w:val="prastasis"/>
    <w:next w:val="prastasis"/>
    <w:link w:val="IskirtacitataDiagrama"/>
    <w:uiPriority w:val="30"/>
    <w:qFormat/>
    <w:rsid w:val="00E213E4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 w:line="259" w:lineRule="auto"/>
      <w:ind w:left="864" w:right="864"/>
      <w:jc w:val="center"/>
    </w:pPr>
    <w:rPr>
      <w:rFonts w:ascii="Arial" w:eastAsiaTheme="minorHAnsi" w:hAnsi="Arial" w:cs="Arial"/>
      <w:i/>
      <w:iCs/>
      <w:color w:val="2F5496" w:themeColor="accent1" w:themeShade="BF"/>
      <w:kern w:val="2"/>
      <w:sz w:val="20"/>
      <w:szCs w:val="20"/>
      <w:lang w:val="lt-LT"/>
      <w14:ligatures w14:val="standardContextual"/>
    </w:rPr>
  </w:style>
  <w:style w:type="character" w:customStyle="1" w:styleId="IskirtacitataDiagrama">
    <w:name w:val="Išskirta citata Diagrama"/>
    <w:basedOn w:val="Numatytasispastraiposriftas"/>
    <w:link w:val="Iskirtacitata"/>
    <w:uiPriority w:val="30"/>
    <w:rsid w:val="00E213E4"/>
    <w:rPr>
      <w:i/>
      <w:iCs/>
      <w:color w:val="2F5496" w:themeColor="accent1" w:themeShade="BF"/>
    </w:rPr>
  </w:style>
  <w:style w:type="character" w:styleId="Rykinuoroda">
    <w:name w:val="Intense Reference"/>
    <w:basedOn w:val="Numatytasispastraiposriftas"/>
    <w:uiPriority w:val="32"/>
    <w:qFormat/>
    <w:rsid w:val="00E213E4"/>
    <w:rPr>
      <w:b/>
      <w:bCs/>
      <w:smallCaps/>
      <w:color w:val="2F5496" w:themeColor="accent1" w:themeShade="BF"/>
      <w:spacing w:val="5"/>
    </w:rPr>
  </w:style>
  <w:style w:type="table" w:customStyle="1" w:styleId="TableGrid1">
    <w:name w:val="Table Grid1"/>
    <w:basedOn w:val="prastojilentel"/>
    <w:next w:val="Lentelstinklelis"/>
    <w:uiPriority w:val="59"/>
    <w:rsid w:val="00E213E4"/>
    <w:pPr>
      <w:spacing w:after="0" w:line="240" w:lineRule="auto"/>
    </w:pPr>
    <w:rPr>
      <w:rFonts w:asciiTheme="minorHAnsi" w:eastAsia="Calibri" w:hAnsiTheme="minorHAnsi" w:cstheme="minorBidi"/>
      <w:kern w:val="0"/>
      <w:sz w:val="22"/>
      <w:szCs w:val="22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entelstinklelis">
    <w:name w:val="Table Grid"/>
    <w:basedOn w:val="prastojilentel"/>
    <w:uiPriority w:val="39"/>
    <w:rsid w:val="00E213E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EE4E1E"/>
    <w:pPr>
      <w:autoSpaceDE w:val="0"/>
      <w:autoSpaceDN w:val="0"/>
      <w:adjustRightInd w:val="0"/>
      <w:spacing w:after="0" w:line="240" w:lineRule="auto"/>
    </w:pPr>
    <w:rPr>
      <w:rFonts w:eastAsia="Times New Roman"/>
      <w:color w:val="000000"/>
      <w:kern w:val="0"/>
      <w:sz w:val="24"/>
      <w:szCs w:val="24"/>
      <w14:ligatures w14:val="none"/>
    </w:rPr>
  </w:style>
  <w:style w:type="character" w:customStyle="1" w:styleId="SraopastraipaDiagrama">
    <w:name w:val="Sąrašo pastraipa Diagrama"/>
    <w:aliases w:val="lp1 Diagrama,Bullet 1 Diagrama,Use Case List Paragraph Diagrama,List Paragraph 1 Diagrama,List Paragraph Red Diagrama,Buletai Diagrama,Bullet EY Diagrama,List Paragraph21 Diagrama,List Paragraph1 Diagrama,Numbering Diagrama"/>
    <w:link w:val="Sraopastraipa"/>
    <w:uiPriority w:val="34"/>
    <w:qFormat/>
    <w:locked/>
    <w:rsid w:val="007E350B"/>
  </w:style>
  <w:style w:type="paragraph" w:styleId="Betarp">
    <w:name w:val="No Spacing"/>
    <w:uiPriority w:val="1"/>
    <w:qFormat/>
    <w:rsid w:val="00C64DAB"/>
    <w:pPr>
      <w:spacing w:after="0" w:line="240" w:lineRule="auto"/>
      <w:ind w:left="6342" w:right="143"/>
      <w:jc w:val="both"/>
    </w:pPr>
    <w:rPr>
      <w:rFonts w:ascii="Times New Roman" w:eastAsia="Times New Roman" w:hAnsi="Times New Roman" w:cs="Times New Roman"/>
      <w:color w:val="000000"/>
      <w:kern w:val="0"/>
      <w:sz w:val="22"/>
      <w:szCs w:val="22"/>
      <w:lang w:val="en-US"/>
      <w14:ligatures w14:val="none"/>
    </w:rPr>
  </w:style>
  <w:style w:type="paragraph" w:styleId="Antrats">
    <w:name w:val="header"/>
    <w:basedOn w:val="prastasis"/>
    <w:link w:val="AntratsDiagrama"/>
    <w:uiPriority w:val="99"/>
    <w:unhideWhenUsed/>
    <w:rsid w:val="00D6765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ntratsDiagrama">
    <w:name w:val="Antraštės Diagrama"/>
    <w:basedOn w:val="Numatytasispastraiposriftas"/>
    <w:link w:val="Antrats"/>
    <w:uiPriority w:val="99"/>
    <w:rsid w:val="00D6765B"/>
    <w:rPr>
      <w:rFonts w:ascii="Times New Roman" w:eastAsia="Times New Roman" w:hAnsi="Times New Roman" w:cs="Times New Roman"/>
      <w:color w:val="000000"/>
      <w:kern w:val="0"/>
      <w:sz w:val="22"/>
      <w:szCs w:val="22"/>
      <w:lang w:val="en-US"/>
      <w14:ligatures w14:val="none"/>
    </w:rPr>
  </w:style>
  <w:style w:type="paragraph" w:styleId="Porat">
    <w:name w:val="footer"/>
    <w:basedOn w:val="prastasis"/>
    <w:link w:val="PoratDiagrama"/>
    <w:uiPriority w:val="99"/>
    <w:unhideWhenUsed/>
    <w:rsid w:val="00D6765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PoratDiagrama">
    <w:name w:val="Poraštė Diagrama"/>
    <w:basedOn w:val="Numatytasispastraiposriftas"/>
    <w:link w:val="Porat"/>
    <w:uiPriority w:val="99"/>
    <w:rsid w:val="00D6765B"/>
    <w:rPr>
      <w:rFonts w:ascii="Times New Roman" w:eastAsia="Times New Roman" w:hAnsi="Times New Roman" w:cs="Times New Roman"/>
      <w:color w:val="000000"/>
      <w:kern w:val="0"/>
      <w:sz w:val="22"/>
      <w:szCs w:val="22"/>
      <w:lang w:val="en-US"/>
      <w14:ligatures w14:val="none"/>
    </w:rPr>
  </w:style>
  <w:style w:type="character" w:styleId="Hipersaitas">
    <w:name w:val="Hyperlink"/>
    <w:basedOn w:val="Numatytasispastraiposriftas"/>
    <w:uiPriority w:val="99"/>
    <w:unhideWhenUsed/>
    <w:rsid w:val="000B5F49"/>
    <w:rPr>
      <w:color w:val="0563C1" w:themeColor="hyperlink"/>
      <w:u w:val="single"/>
    </w:rPr>
  </w:style>
  <w:style w:type="character" w:styleId="Neapdorotaspaminjimas">
    <w:name w:val="Unresolved Mention"/>
    <w:basedOn w:val="Numatytasispastraiposriftas"/>
    <w:uiPriority w:val="99"/>
    <w:semiHidden/>
    <w:unhideWhenUsed/>
    <w:rsid w:val="000B5F49"/>
    <w:rPr>
      <w:color w:val="605E5C"/>
      <w:shd w:val="clear" w:color="auto" w:fill="E1DFDD"/>
    </w:rPr>
  </w:style>
  <w:style w:type="character" w:styleId="Perirtashipersaitas">
    <w:name w:val="FollowedHyperlink"/>
    <w:basedOn w:val="Numatytasispastraiposriftas"/>
    <w:uiPriority w:val="99"/>
    <w:semiHidden/>
    <w:unhideWhenUsed/>
    <w:rsid w:val="000B5F49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sirinktinis 4">
      <a:majorFont>
        <a:latin typeface="Jost"/>
        <a:ea typeface=""/>
        <a:cs typeface=""/>
      </a:majorFont>
      <a:minorFont>
        <a:latin typeface="Jost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288</TotalTime>
  <Pages>2</Pages>
  <Words>1854</Words>
  <Characters>1058</Characters>
  <Application>Microsoft Office Word</Application>
  <DocSecurity>0</DocSecurity>
  <Lines>8</Lines>
  <Paragraphs>5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Jolita Gylienė</dc:creator>
  <cp:keywords/>
  <dc:description/>
  <cp:lastModifiedBy>Jolita Gylienė</cp:lastModifiedBy>
  <cp:revision>245</cp:revision>
  <dcterms:created xsi:type="dcterms:W3CDTF">2025-06-16T14:09:00Z</dcterms:created>
  <dcterms:modified xsi:type="dcterms:W3CDTF">2026-06-01T12:37:00Z</dcterms:modified>
</cp:coreProperties>
</file>